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87B" w:rsidRPr="00EF0CAD" w:rsidRDefault="008B687B" w:rsidP="007209A2">
      <w:pPr>
        <w:jc w:val="center"/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 xml:space="preserve">ПРОТОКОЛ № </w:t>
      </w:r>
      <w:r w:rsidR="0004362B">
        <w:rPr>
          <w:b/>
          <w:sz w:val="20"/>
          <w:szCs w:val="20"/>
          <w:lang w:val="uk-UA"/>
        </w:rPr>
        <w:t>02/12/22</w:t>
      </w:r>
    </w:p>
    <w:p w:rsidR="008B687B" w:rsidRPr="00EF0CAD" w:rsidRDefault="008B687B" w:rsidP="007209A2">
      <w:pPr>
        <w:jc w:val="center"/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 xml:space="preserve">РІЧНИХ ЗАГАЛЬНИХ ЗБОРІВ АКЦІОНЕРІВ </w:t>
      </w:r>
    </w:p>
    <w:p w:rsidR="008B687B" w:rsidRPr="00EF0CAD" w:rsidRDefault="008B687B" w:rsidP="007209A2">
      <w:pPr>
        <w:jc w:val="center"/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 xml:space="preserve">Приватного акціонерного товариства </w:t>
      </w:r>
      <w:r w:rsidRPr="00FB3274">
        <w:rPr>
          <w:b/>
          <w:noProof/>
          <w:sz w:val="20"/>
          <w:szCs w:val="20"/>
          <w:lang w:val="uk-UA"/>
        </w:rPr>
        <w:t>"Переяславський експериментальний комбінат хлібопродуктів"</w:t>
      </w:r>
    </w:p>
    <w:p w:rsidR="008B687B" w:rsidRPr="00EF0CAD" w:rsidRDefault="008B687B" w:rsidP="007209A2">
      <w:pPr>
        <w:jc w:val="center"/>
        <w:rPr>
          <w:b/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Річні Загальні збори акціонерів Приватного акціонерного товариства </w:t>
      </w:r>
      <w:r w:rsidRPr="00FB3274">
        <w:rPr>
          <w:noProof/>
          <w:sz w:val="20"/>
          <w:szCs w:val="20"/>
          <w:lang w:val="uk-UA"/>
        </w:rPr>
        <w:t>"Переяславський експериментальний комбінат хлібопродуктів"</w:t>
      </w:r>
      <w:r w:rsidRPr="00EF0CAD">
        <w:rPr>
          <w:sz w:val="20"/>
          <w:szCs w:val="20"/>
          <w:lang w:val="uk-UA"/>
        </w:rPr>
        <w:t xml:space="preserve"> (код ЄДРПОУ </w:t>
      </w:r>
      <w:r w:rsidRPr="00FB3274">
        <w:rPr>
          <w:noProof/>
          <w:sz w:val="20"/>
          <w:szCs w:val="20"/>
          <w:lang w:val="uk-UA"/>
        </w:rPr>
        <w:t>00951787</w:t>
      </w:r>
      <w:r w:rsidRPr="00EF0CAD">
        <w:rPr>
          <w:sz w:val="20"/>
          <w:szCs w:val="20"/>
          <w:lang w:val="uk-UA"/>
        </w:rPr>
        <w:t xml:space="preserve">, місцезнаходження: Україна, </w:t>
      </w:r>
      <w:r w:rsidRPr="00FB3274">
        <w:rPr>
          <w:noProof/>
          <w:sz w:val="20"/>
          <w:szCs w:val="20"/>
          <w:lang w:val="uk-UA"/>
        </w:rPr>
        <w:t>08420, Київська область,  село Переяславське, вулиця Привокзальна, 2</w:t>
      </w:r>
      <w:r w:rsidRPr="00EF0CAD">
        <w:rPr>
          <w:sz w:val="20"/>
          <w:szCs w:val="20"/>
          <w:lang w:val="uk-UA"/>
        </w:rPr>
        <w:t>) проведено дистанційно (далі за текстом - «Загальні збори»).</w:t>
      </w:r>
    </w:p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1"/>
        <w:gridCol w:w="2924"/>
      </w:tblGrid>
      <w:tr w:rsidR="008B687B" w:rsidRPr="006019F8" w:rsidTr="006019F8">
        <w:trPr>
          <w:trHeight w:val="526"/>
        </w:trPr>
        <w:tc>
          <w:tcPr>
            <w:tcW w:w="7054" w:type="dxa"/>
            <w:shd w:val="clear" w:color="auto" w:fill="auto"/>
          </w:tcPr>
          <w:p w:rsidR="008B687B" w:rsidRPr="006019F8" w:rsidRDefault="008B687B" w:rsidP="006019F8">
            <w:pPr>
              <w:jc w:val="both"/>
              <w:rPr>
                <w:sz w:val="20"/>
                <w:szCs w:val="20"/>
                <w:lang w:val="uk-UA"/>
              </w:rPr>
            </w:pPr>
            <w:r w:rsidRPr="006019F8">
              <w:rPr>
                <w:b/>
                <w:sz w:val="20"/>
                <w:szCs w:val="20"/>
                <w:lang w:val="uk-UA"/>
              </w:rPr>
              <w:t>Вид зборів:</w:t>
            </w:r>
          </w:p>
        </w:tc>
        <w:tc>
          <w:tcPr>
            <w:tcW w:w="2957" w:type="dxa"/>
            <w:shd w:val="clear" w:color="auto" w:fill="auto"/>
          </w:tcPr>
          <w:p w:rsidR="008B687B" w:rsidRPr="006019F8" w:rsidRDefault="008B687B" w:rsidP="006019F8">
            <w:pPr>
              <w:jc w:val="center"/>
              <w:rPr>
                <w:sz w:val="20"/>
                <w:szCs w:val="20"/>
                <w:lang w:val="uk-UA"/>
              </w:rPr>
            </w:pPr>
            <w:r w:rsidRPr="006019F8">
              <w:rPr>
                <w:sz w:val="20"/>
                <w:szCs w:val="20"/>
                <w:lang w:val="uk-UA"/>
              </w:rPr>
              <w:t>чергові, річні</w:t>
            </w:r>
          </w:p>
        </w:tc>
      </w:tr>
      <w:tr w:rsidR="008B687B" w:rsidRPr="006019F8" w:rsidTr="006019F8">
        <w:trPr>
          <w:trHeight w:val="689"/>
        </w:trPr>
        <w:tc>
          <w:tcPr>
            <w:tcW w:w="7054" w:type="dxa"/>
            <w:shd w:val="clear" w:color="auto" w:fill="auto"/>
          </w:tcPr>
          <w:p w:rsidR="008B687B" w:rsidRPr="006019F8" w:rsidRDefault="008B687B" w:rsidP="006019F8">
            <w:pPr>
              <w:jc w:val="both"/>
              <w:rPr>
                <w:sz w:val="20"/>
                <w:szCs w:val="20"/>
                <w:lang w:val="uk-UA"/>
              </w:rPr>
            </w:pPr>
            <w:r w:rsidRPr="006019F8">
              <w:rPr>
                <w:b/>
                <w:sz w:val="20"/>
                <w:szCs w:val="20"/>
                <w:lang w:val="uk-UA"/>
              </w:rPr>
              <w:t xml:space="preserve">Дата проведення річних загальних зборів Приватного акціонерного товариства </w:t>
            </w:r>
            <w:r w:rsidRPr="00FB3274">
              <w:rPr>
                <w:b/>
                <w:noProof/>
                <w:sz w:val="20"/>
                <w:szCs w:val="20"/>
                <w:lang w:val="uk-UA"/>
              </w:rPr>
              <w:t>"Переяславський експериментальний комбінат хлібопродуктів"</w:t>
            </w:r>
            <w:r w:rsidRPr="006019F8">
              <w:rPr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2957" w:type="dxa"/>
            <w:shd w:val="clear" w:color="auto" w:fill="auto"/>
          </w:tcPr>
          <w:p w:rsidR="008B687B" w:rsidRPr="00BF6D7B" w:rsidRDefault="008B687B" w:rsidP="006019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F6D7B">
              <w:rPr>
                <w:bCs/>
                <w:noProof/>
                <w:sz w:val="20"/>
                <w:szCs w:val="20"/>
                <w:lang w:val="uk-UA"/>
              </w:rPr>
              <w:t>«02» грудня 2022 року</w:t>
            </w:r>
          </w:p>
          <w:p w:rsidR="008B687B" w:rsidRPr="00BF6D7B" w:rsidRDefault="008B687B" w:rsidP="006019F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687B" w:rsidRPr="006019F8" w:rsidTr="006019F8">
        <w:trPr>
          <w:trHeight w:val="557"/>
        </w:trPr>
        <w:tc>
          <w:tcPr>
            <w:tcW w:w="7054" w:type="dxa"/>
            <w:shd w:val="clear" w:color="auto" w:fill="auto"/>
          </w:tcPr>
          <w:p w:rsidR="008B687B" w:rsidRPr="006019F8" w:rsidRDefault="008B687B" w:rsidP="006019F8">
            <w:pPr>
              <w:jc w:val="both"/>
              <w:rPr>
                <w:sz w:val="20"/>
                <w:szCs w:val="20"/>
                <w:lang w:val="uk-UA"/>
              </w:rPr>
            </w:pPr>
            <w:r w:rsidRPr="006019F8">
              <w:rPr>
                <w:b/>
                <w:sz w:val="20"/>
                <w:szCs w:val="20"/>
                <w:lang w:val="uk-UA"/>
              </w:rPr>
              <w:t>Дата оприлюднення бюлетенів для голосування:</w:t>
            </w:r>
          </w:p>
        </w:tc>
        <w:tc>
          <w:tcPr>
            <w:tcW w:w="2957" w:type="dxa"/>
            <w:shd w:val="clear" w:color="auto" w:fill="auto"/>
          </w:tcPr>
          <w:p w:rsidR="008B687B" w:rsidRPr="00BF6D7B" w:rsidRDefault="008B687B" w:rsidP="006019F8">
            <w:pPr>
              <w:jc w:val="center"/>
              <w:rPr>
                <w:sz w:val="20"/>
                <w:szCs w:val="20"/>
                <w:lang w:val="uk-UA"/>
              </w:rPr>
            </w:pPr>
            <w:r w:rsidRPr="00BF6D7B">
              <w:rPr>
                <w:bCs/>
                <w:sz w:val="20"/>
                <w:szCs w:val="20"/>
                <w:lang w:val="uk-UA"/>
              </w:rPr>
              <w:t>«</w:t>
            </w:r>
            <w:r w:rsidR="00BF6D7B" w:rsidRPr="00BF6D7B">
              <w:rPr>
                <w:bCs/>
                <w:sz w:val="20"/>
                <w:szCs w:val="20"/>
                <w:lang w:val="uk-UA"/>
              </w:rPr>
              <w:t>21</w:t>
            </w:r>
            <w:r w:rsidRPr="00BF6D7B">
              <w:rPr>
                <w:bCs/>
                <w:sz w:val="20"/>
                <w:szCs w:val="20"/>
                <w:lang w:val="uk-UA"/>
              </w:rPr>
              <w:t>»</w:t>
            </w:r>
            <w:r w:rsidR="00BF6D7B" w:rsidRPr="00BF6D7B">
              <w:rPr>
                <w:bCs/>
                <w:sz w:val="20"/>
                <w:szCs w:val="20"/>
                <w:lang w:val="uk-UA"/>
              </w:rPr>
              <w:t xml:space="preserve"> листопада</w:t>
            </w:r>
            <w:r w:rsidRPr="00BF6D7B">
              <w:rPr>
                <w:bCs/>
                <w:sz w:val="20"/>
                <w:szCs w:val="20"/>
                <w:lang w:val="uk-UA"/>
              </w:rPr>
              <w:t xml:space="preserve"> 2022 р</w:t>
            </w:r>
          </w:p>
        </w:tc>
      </w:tr>
      <w:tr w:rsidR="008B687B" w:rsidRPr="006019F8" w:rsidTr="006019F8">
        <w:trPr>
          <w:trHeight w:val="565"/>
        </w:trPr>
        <w:tc>
          <w:tcPr>
            <w:tcW w:w="7054" w:type="dxa"/>
            <w:shd w:val="clear" w:color="auto" w:fill="auto"/>
          </w:tcPr>
          <w:p w:rsidR="008B687B" w:rsidRPr="006019F8" w:rsidRDefault="008B687B" w:rsidP="006019F8">
            <w:pPr>
              <w:jc w:val="both"/>
              <w:rPr>
                <w:sz w:val="20"/>
                <w:szCs w:val="20"/>
                <w:lang w:val="uk-UA"/>
              </w:rPr>
            </w:pPr>
            <w:r w:rsidRPr="006019F8">
              <w:rPr>
                <w:b/>
                <w:sz w:val="20"/>
                <w:szCs w:val="20"/>
                <w:lang w:val="uk-UA"/>
              </w:rPr>
              <w:t>Дата закінчення голосування акціонерів:</w:t>
            </w:r>
          </w:p>
        </w:tc>
        <w:tc>
          <w:tcPr>
            <w:tcW w:w="2957" w:type="dxa"/>
            <w:shd w:val="clear" w:color="auto" w:fill="auto"/>
          </w:tcPr>
          <w:p w:rsidR="008B687B" w:rsidRPr="00BF6D7B" w:rsidRDefault="008B687B" w:rsidP="006019F8">
            <w:pPr>
              <w:jc w:val="center"/>
              <w:rPr>
                <w:sz w:val="20"/>
                <w:szCs w:val="20"/>
                <w:lang w:val="uk-UA"/>
              </w:rPr>
            </w:pPr>
            <w:r w:rsidRPr="00BF6D7B">
              <w:rPr>
                <w:bCs/>
                <w:noProof/>
                <w:sz w:val="20"/>
                <w:szCs w:val="20"/>
                <w:lang w:val="uk-UA"/>
              </w:rPr>
              <w:t>«02» грудня 2022 року</w:t>
            </w:r>
          </w:p>
        </w:tc>
      </w:tr>
      <w:tr w:rsidR="008B687B" w:rsidRPr="006019F8" w:rsidTr="006019F8">
        <w:trPr>
          <w:trHeight w:val="559"/>
        </w:trPr>
        <w:tc>
          <w:tcPr>
            <w:tcW w:w="7054" w:type="dxa"/>
            <w:shd w:val="clear" w:color="auto" w:fill="auto"/>
          </w:tcPr>
          <w:p w:rsidR="008B687B" w:rsidRPr="006019F8" w:rsidRDefault="008B687B" w:rsidP="006019F8">
            <w:pPr>
              <w:jc w:val="both"/>
              <w:rPr>
                <w:sz w:val="20"/>
                <w:szCs w:val="20"/>
                <w:lang w:val="uk-UA"/>
              </w:rPr>
            </w:pPr>
            <w:r w:rsidRPr="006019F8">
              <w:rPr>
                <w:b/>
                <w:sz w:val="20"/>
                <w:szCs w:val="20"/>
                <w:lang w:val="uk-UA"/>
              </w:rPr>
              <w:t>Дата підрахунку підсумків голосування на Загальних зборах:</w:t>
            </w:r>
          </w:p>
        </w:tc>
        <w:tc>
          <w:tcPr>
            <w:tcW w:w="2957" w:type="dxa"/>
            <w:shd w:val="clear" w:color="auto" w:fill="auto"/>
          </w:tcPr>
          <w:p w:rsidR="008B687B" w:rsidRPr="00BF6D7B" w:rsidRDefault="008B687B" w:rsidP="006019F8">
            <w:pPr>
              <w:jc w:val="center"/>
              <w:rPr>
                <w:sz w:val="20"/>
                <w:szCs w:val="20"/>
                <w:lang w:val="uk-UA"/>
              </w:rPr>
            </w:pPr>
            <w:r w:rsidRPr="00BF6D7B">
              <w:rPr>
                <w:bCs/>
                <w:sz w:val="20"/>
                <w:szCs w:val="20"/>
                <w:lang w:val="uk-UA"/>
              </w:rPr>
              <w:t>«</w:t>
            </w:r>
            <w:r w:rsidR="00BF6D7B" w:rsidRPr="00BF6D7B">
              <w:rPr>
                <w:bCs/>
                <w:sz w:val="20"/>
                <w:szCs w:val="20"/>
                <w:lang w:val="uk-UA"/>
              </w:rPr>
              <w:t>16</w:t>
            </w:r>
            <w:r w:rsidRPr="00BF6D7B">
              <w:rPr>
                <w:bCs/>
                <w:sz w:val="20"/>
                <w:szCs w:val="20"/>
                <w:lang w:val="uk-UA"/>
              </w:rPr>
              <w:t>»</w:t>
            </w:r>
            <w:r w:rsidR="00BF6D7B" w:rsidRPr="00BF6D7B">
              <w:rPr>
                <w:bCs/>
                <w:sz w:val="20"/>
                <w:szCs w:val="20"/>
                <w:lang w:val="uk-UA"/>
              </w:rPr>
              <w:t xml:space="preserve"> грудня</w:t>
            </w:r>
            <w:r w:rsidRPr="00BF6D7B">
              <w:rPr>
                <w:bCs/>
                <w:sz w:val="20"/>
                <w:szCs w:val="20"/>
                <w:lang w:val="uk-UA"/>
              </w:rPr>
              <w:t xml:space="preserve"> 2022 р.</w:t>
            </w:r>
          </w:p>
        </w:tc>
      </w:tr>
      <w:tr w:rsidR="008B687B" w:rsidRPr="006019F8" w:rsidTr="006019F8">
        <w:trPr>
          <w:trHeight w:val="681"/>
        </w:trPr>
        <w:tc>
          <w:tcPr>
            <w:tcW w:w="7054" w:type="dxa"/>
            <w:shd w:val="clear" w:color="auto" w:fill="auto"/>
          </w:tcPr>
          <w:p w:rsidR="008B687B" w:rsidRPr="006019F8" w:rsidRDefault="008B687B" w:rsidP="006019F8">
            <w:pPr>
              <w:jc w:val="both"/>
              <w:rPr>
                <w:sz w:val="20"/>
                <w:szCs w:val="20"/>
                <w:lang w:val="uk-UA"/>
              </w:rPr>
            </w:pPr>
            <w:r w:rsidRPr="006019F8">
              <w:rPr>
                <w:b/>
                <w:sz w:val="20"/>
                <w:szCs w:val="20"/>
                <w:lang w:val="uk-UA"/>
              </w:rPr>
              <w:t>Дата складання переліку акціонерів, які мають право на участь</w:t>
            </w:r>
            <w:r w:rsidRPr="006019F8">
              <w:rPr>
                <w:sz w:val="20"/>
                <w:szCs w:val="20"/>
                <w:lang w:val="uk-UA"/>
              </w:rPr>
              <w:t xml:space="preserve"> </w:t>
            </w:r>
            <w:r w:rsidRPr="006019F8">
              <w:rPr>
                <w:b/>
                <w:sz w:val="20"/>
                <w:szCs w:val="20"/>
                <w:lang w:val="uk-UA"/>
              </w:rPr>
              <w:t>у загальних зборах:</w:t>
            </w:r>
          </w:p>
        </w:tc>
        <w:tc>
          <w:tcPr>
            <w:tcW w:w="2957" w:type="dxa"/>
            <w:shd w:val="clear" w:color="auto" w:fill="auto"/>
          </w:tcPr>
          <w:p w:rsidR="008B687B" w:rsidRPr="00BF6D7B" w:rsidRDefault="008B687B" w:rsidP="006019F8">
            <w:pPr>
              <w:jc w:val="center"/>
              <w:rPr>
                <w:sz w:val="20"/>
                <w:szCs w:val="20"/>
                <w:lang w:val="uk-UA"/>
              </w:rPr>
            </w:pPr>
            <w:r w:rsidRPr="00BF6D7B">
              <w:rPr>
                <w:sz w:val="20"/>
                <w:szCs w:val="20"/>
                <w:lang w:val="uk-UA"/>
              </w:rPr>
              <w:t>«</w:t>
            </w:r>
            <w:r w:rsidR="00BF6D7B" w:rsidRPr="00BF6D7B">
              <w:rPr>
                <w:sz w:val="20"/>
                <w:szCs w:val="20"/>
                <w:lang w:val="uk-UA"/>
              </w:rPr>
              <w:t>28</w:t>
            </w:r>
            <w:r w:rsidRPr="00BF6D7B">
              <w:rPr>
                <w:sz w:val="20"/>
                <w:szCs w:val="20"/>
                <w:lang w:val="uk-UA"/>
              </w:rPr>
              <w:t xml:space="preserve">» </w:t>
            </w:r>
            <w:r w:rsidR="00BF6D7B" w:rsidRPr="00BF6D7B">
              <w:rPr>
                <w:sz w:val="20"/>
                <w:szCs w:val="20"/>
                <w:lang w:val="uk-UA"/>
              </w:rPr>
              <w:t>листопада</w:t>
            </w:r>
            <w:r w:rsidR="00C233CE">
              <w:rPr>
                <w:sz w:val="20"/>
                <w:szCs w:val="20"/>
                <w:lang w:val="uk-UA"/>
              </w:rPr>
              <w:t xml:space="preserve"> </w:t>
            </w:r>
            <w:r w:rsidRPr="00BF6D7B">
              <w:rPr>
                <w:sz w:val="20"/>
                <w:szCs w:val="20"/>
                <w:lang w:val="uk-UA"/>
              </w:rPr>
              <w:t>2022 р.</w:t>
            </w:r>
          </w:p>
        </w:tc>
      </w:tr>
      <w:tr w:rsidR="008B687B" w:rsidRPr="006019F8" w:rsidTr="006019F8">
        <w:trPr>
          <w:trHeight w:val="681"/>
        </w:trPr>
        <w:tc>
          <w:tcPr>
            <w:tcW w:w="7054" w:type="dxa"/>
            <w:shd w:val="clear" w:color="auto" w:fill="auto"/>
          </w:tcPr>
          <w:p w:rsidR="008B687B" w:rsidRPr="006019F8" w:rsidRDefault="008B687B" w:rsidP="006019F8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019F8">
              <w:rPr>
                <w:b/>
                <w:sz w:val="20"/>
                <w:szCs w:val="20"/>
                <w:lang w:val="uk-UA"/>
              </w:rPr>
              <w:t>Загальна кількість осіб, включених до переліку акціонерів, які мають право на участь в загальних зборах</w:t>
            </w:r>
          </w:p>
        </w:tc>
        <w:tc>
          <w:tcPr>
            <w:tcW w:w="2957" w:type="dxa"/>
            <w:shd w:val="clear" w:color="auto" w:fill="auto"/>
          </w:tcPr>
          <w:p w:rsidR="008B687B" w:rsidRPr="00BF6D7B" w:rsidRDefault="00BF6D7B" w:rsidP="006019F8">
            <w:pPr>
              <w:jc w:val="center"/>
              <w:rPr>
                <w:sz w:val="20"/>
                <w:szCs w:val="20"/>
                <w:lang w:val="uk-UA"/>
              </w:rPr>
            </w:pPr>
            <w:r w:rsidRPr="00BF6D7B">
              <w:rPr>
                <w:sz w:val="20"/>
                <w:szCs w:val="20"/>
                <w:lang w:val="uk-UA"/>
              </w:rPr>
              <w:t xml:space="preserve">895 </w:t>
            </w:r>
            <w:r w:rsidR="008B687B" w:rsidRPr="00BF6D7B">
              <w:rPr>
                <w:sz w:val="20"/>
                <w:szCs w:val="20"/>
                <w:lang w:val="uk-UA"/>
              </w:rPr>
              <w:t>шт.</w:t>
            </w:r>
          </w:p>
        </w:tc>
      </w:tr>
      <w:tr w:rsidR="008B687B" w:rsidRPr="006019F8" w:rsidTr="006019F8">
        <w:trPr>
          <w:trHeight w:val="563"/>
        </w:trPr>
        <w:tc>
          <w:tcPr>
            <w:tcW w:w="7054" w:type="dxa"/>
            <w:shd w:val="clear" w:color="auto" w:fill="auto"/>
          </w:tcPr>
          <w:p w:rsidR="008B687B" w:rsidRPr="006019F8" w:rsidRDefault="008B687B" w:rsidP="006019F8">
            <w:pPr>
              <w:jc w:val="both"/>
              <w:rPr>
                <w:sz w:val="20"/>
                <w:szCs w:val="20"/>
                <w:lang w:val="uk-UA"/>
              </w:rPr>
            </w:pPr>
            <w:r w:rsidRPr="006019F8">
              <w:rPr>
                <w:b/>
                <w:bCs/>
                <w:sz w:val="20"/>
                <w:szCs w:val="20"/>
                <w:lang w:val="uk-UA"/>
              </w:rPr>
              <w:t>Інформація про особу, яка уповноважено взаємодіяти з Центральним депозитарієм при проведенні загальних зборів</w:t>
            </w:r>
            <w:r w:rsidRPr="006019F8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957" w:type="dxa"/>
            <w:shd w:val="clear" w:color="auto" w:fill="auto"/>
          </w:tcPr>
          <w:p w:rsidR="008B687B" w:rsidRPr="006019F8" w:rsidRDefault="008B687B" w:rsidP="006019F8">
            <w:pPr>
              <w:jc w:val="center"/>
              <w:rPr>
                <w:sz w:val="20"/>
                <w:szCs w:val="20"/>
                <w:lang w:val="uk-UA"/>
              </w:rPr>
            </w:pPr>
            <w:r w:rsidRPr="00FB3274">
              <w:rPr>
                <w:noProof/>
                <w:sz w:val="20"/>
                <w:szCs w:val="20"/>
                <w:lang w:val="uk-UA"/>
              </w:rPr>
              <w:t>Голова правління</w:t>
            </w:r>
            <w:r w:rsidRPr="006019F8">
              <w:rPr>
                <w:sz w:val="20"/>
                <w:szCs w:val="20"/>
                <w:lang w:val="uk-UA"/>
              </w:rPr>
              <w:br/>
            </w:r>
            <w:r w:rsidRPr="00FB3274">
              <w:rPr>
                <w:noProof/>
                <w:sz w:val="20"/>
                <w:szCs w:val="20"/>
                <w:lang w:val="uk-UA"/>
              </w:rPr>
              <w:t>Ярощук Олександр Васильович</w:t>
            </w:r>
            <w:r w:rsidRPr="006019F8">
              <w:rPr>
                <w:sz w:val="20"/>
                <w:szCs w:val="20"/>
                <w:lang w:val="uk-UA"/>
              </w:rPr>
              <w:br/>
              <w:t>РНОКПП:</w:t>
            </w:r>
            <w:r w:rsidR="00BF6D7B">
              <w:rPr>
                <w:sz w:val="20"/>
                <w:szCs w:val="20"/>
                <w:lang w:val="uk-UA"/>
              </w:rPr>
              <w:t>2593343254</w:t>
            </w:r>
          </w:p>
        </w:tc>
      </w:tr>
    </w:tbl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br/>
        <w:t xml:space="preserve">На час проведення Загальних зборів Статутний капітал Товариства складає </w:t>
      </w:r>
      <w:r w:rsidRPr="00FB3274">
        <w:rPr>
          <w:noProof/>
          <w:sz w:val="20"/>
          <w:szCs w:val="20"/>
          <w:lang w:val="uk-UA"/>
        </w:rPr>
        <w:t>23333512,00</w:t>
      </w:r>
      <w:r w:rsidRPr="00EF0CAD">
        <w:rPr>
          <w:sz w:val="20"/>
          <w:szCs w:val="20"/>
          <w:lang w:val="uk-UA"/>
        </w:rPr>
        <w:t xml:space="preserve"> гривень та розпод</w:t>
      </w:r>
      <w:r w:rsidRPr="00EF0CAD">
        <w:rPr>
          <w:sz w:val="20"/>
          <w:szCs w:val="20"/>
          <w:lang w:val="uk-UA"/>
        </w:rPr>
        <w:t>і</w:t>
      </w:r>
      <w:r w:rsidRPr="00EF0CAD">
        <w:rPr>
          <w:sz w:val="20"/>
          <w:szCs w:val="20"/>
          <w:lang w:val="uk-UA"/>
        </w:rPr>
        <w:t xml:space="preserve">лений на </w:t>
      </w:r>
      <w:r w:rsidR="00BF6D7B">
        <w:rPr>
          <w:sz w:val="20"/>
          <w:szCs w:val="20"/>
          <w:lang w:val="uk-UA"/>
        </w:rPr>
        <w:t>93334048</w:t>
      </w:r>
      <w:r w:rsidRPr="00EF0CAD">
        <w:rPr>
          <w:sz w:val="20"/>
          <w:szCs w:val="20"/>
          <w:lang w:val="uk-UA"/>
        </w:rPr>
        <w:t xml:space="preserve"> штук простих іменних акцій, номін</w:t>
      </w:r>
      <w:r w:rsidRPr="00EF0CAD">
        <w:rPr>
          <w:sz w:val="20"/>
          <w:szCs w:val="20"/>
          <w:lang w:val="uk-UA"/>
        </w:rPr>
        <w:t>а</w:t>
      </w:r>
      <w:r w:rsidRPr="00EF0CAD">
        <w:rPr>
          <w:sz w:val="20"/>
          <w:szCs w:val="20"/>
          <w:lang w:val="uk-UA"/>
        </w:rPr>
        <w:t xml:space="preserve">льною вартістю </w:t>
      </w:r>
      <w:r w:rsidRPr="00FB3274">
        <w:rPr>
          <w:noProof/>
          <w:sz w:val="20"/>
          <w:szCs w:val="20"/>
          <w:lang w:val="uk-UA"/>
        </w:rPr>
        <w:t>0,25</w:t>
      </w:r>
      <w:r w:rsidRPr="00EF0CAD">
        <w:rPr>
          <w:sz w:val="20"/>
          <w:szCs w:val="20"/>
          <w:lang w:val="uk-UA"/>
        </w:rPr>
        <w:t xml:space="preserve"> грн. кожна.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>Розмір статутного капіталу Товариства сплачено повністю.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Всі акціонери Приватного акціонерного товариства </w:t>
      </w:r>
      <w:r w:rsidRPr="00FB3274">
        <w:rPr>
          <w:noProof/>
          <w:sz w:val="20"/>
          <w:szCs w:val="20"/>
          <w:lang w:val="uk-UA"/>
        </w:rPr>
        <w:t>"Переяславський експериментальний комбінат хлібопродуктів"</w:t>
      </w:r>
      <w:r w:rsidRPr="00EF0CAD">
        <w:rPr>
          <w:sz w:val="20"/>
          <w:szCs w:val="20"/>
          <w:lang w:val="uk-UA"/>
        </w:rPr>
        <w:t xml:space="preserve"> були персонально повідомлені про скликання Загальних зборів акціонерів способом, передбач</w:t>
      </w:r>
      <w:r w:rsidRPr="00EF0CAD">
        <w:rPr>
          <w:sz w:val="20"/>
          <w:szCs w:val="20"/>
          <w:lang w:val="uk-UA"/>
        </w:rPr>
        <w:t>е</w:t>
      </w:r>
      <w:r w:rsidRPr="00EF0CAD">
        <w:rPr>
          <w:sz w:val="20"/>
          <w:szCs w:val="20"/>
          <w:lang w:val="uk-UA"/>
        </w:rPr>
        <w:t>ним статутом, не менш ніж за 30 діб, інформація про скликання Загальних зборів була розміщена у відповідності до законодавства України в  базі даних особи, яка провадить діяльність з оприлюднення регульованої інформації від імені ринків капіталу та професійних учасників організованих товарних ринків, опублікована через депозитарну систему України  та була розміщена на власному веб-сайті.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Всі акціонери, до дня проведення Загальних зборів, мали можливість ознайомитись з документами, пов’язаними з порядком денним, за місцем знаходження Приватного акціонерного товариства </w:t>
      </w:r>
      <w:r w:rsidRPr="00FB3274">
        <w:rPr>
          <w:noProof/>
          <w:sz w:val="20"/>
          <w:szCs w:val="20"/>
          <w:lang w:val="uk-UA"/>
        </w:rPr>
        <w:t>"Переяславський експериментальний комбінат хлібопродуктів"</w:t>
      </w:r>
      <w:r w:rsidRPr="00EF0CAD">
        <w:rPr>
          <w:sz w:val="20"/>
          <w:szCs w:val="20"/>
          <w:lang w:val="uk-UA"/>
        </w:rPr>
        <w:t xml:space="preserve"> або направивши відповідний запит на контактну електронну адресу Товариства.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>Для перевірки повноважень акціонерів та їх представників, що прибули для участі у З</w:t>
      </w:r>
      <w:r w:rsidRPr="00EF0CAD">
        <w:rPr>
          <w:sz w:val="20"/>
          <w:szCs w:val="20"/>
          <w:lang w:val="uk-UA"/>
        </w:rPr>
        <w:t>а</w:t>
      </w:r>
      <w:r w:rsidRPr="00EF0CAD">
        <w:rPr>
          <w:sz w:val="20"/>
          <w:szCs w:val="20"/>
          <w:lang w:val="uk-UA"/>
        </w:rPr>
        <w:t>гальних зборах акціонерів, була створена Реєстраційна комісія відповідно до рішення Нагл</w:t>
      </w:r>
      <w:r w:rsidRPr="00EF0CAD">
        <w:rPr>
          <w:sz w:val="20"/>
          <w:szCs w:val="20"/>
          <w:lang w:val="uk-UA"/>
        </w:rPr>
        <w:t>я</w:t>
      </w:r>
      <w:r w:rsidRPr="00EF0CAD">
        <w:rPr>
          <w:sz w:val="20"/>
          <w:szCs w:val="20"/>
          <w:lang w:val="uk-UA"/>
        </w:rPr>
        <w:t>дової ради від «</w:t>
      </w:r>
      <w:r w:rsidR="00BF6D7B">
        <w:rPr>
          <w:sz w:val="20"/>
          <w:szCs w:val="20"/>
          <w:lang w:val="en-US"/>
        </w:rPr>
        <w:t>21</w:t>
      </w:r>
      <w:r w:rsidRPr="00EF0CAD">
        <w:rPr>
          <w:sz w:val="20"/>
          <w:szCs w:val="20"/>
          <w:lang w:val="uk-UA"/>
        </w:rPr>
        <w:t xml:space="preserve">» </w:t>
      </w:r>
      <w:r w:rsidR="00BF6D7B">
        <w:rPr>
          <w:sz w:val="20"/>
          <w:szCs w:val="20"/>
          <w:lang w:val="uk-UA"/>
        </w:rPr>
        <w:t>жовтня</w:t>
      </w:r>
      <w:r w:rsidRPr="00EF0CAD">
        <w:rPr>
          <w:sz w:val="20"/>
          <w:szCs w:val="20"/>
          <w:lang w:val="uk-UA"/>
        </w:rPr>
        <w:t xml:space="preserve"> 2022 р. №</w:t>
      </w:r>
      <w:r w:rsidR="00BF6D7B">
        <w:rPr>
          <w:sz w:val="20"/>
          <w:szCs w:val="20"/>
          <w:lang w:val="uk-UA"/>
        </w:rPr>
        <w:t>02/22</w:t>
      </w:r>
      <w:r w:rsidRPr="00EF0CAD">
        <w:rPr>
          <w:sz w:val="20"/>
          <w:szCs w:val="20"/>
          <w:lang w:val="uk-UA"/>
        </w:rPr>
        <w:t xml:space="preserve"> в складі: </w:t>
      </w:r>
      <w:r w:rsidRPr="00FB3274">
        <w:rPr>
          <w:noProof/>
          <w:sz w:val="20"/>
          <w:szCs w:val="20"/>
          <w:lang w:val="uk-UA"/>
        </w:rPr>
        <w:t>Кобліков І.Ю.</w:t>
      </w:r>
      <w:r w:rsidRPr="00EF0CAD">
        <w:rPr>
          <w:sz w:val="20"/>
          <w:szCs w:val="20"/>
          <w:lang w:val="uk-UA"/>
        </w:rPr>
        <w:t xml:space="preserve">, </w:t>
      </w:r>
      <w:r w:rsidRPr="00FB3274">
        <w:rPr>
          <w:noProof/>
          <w:sz w:val="20"/>
          <w:szCs w:val="20"/>
          <w:lang w:val="uk-UA"/>
        </w:rPr>
        <w:t>Демків Б.М.</w:t>
      </w:r>
      <w:r w:rsidRPr="00EF0CAD">
        <w:rPr>
          <w:sz w:val="20"/>
          <w:szCs w:val="20"/>
          <w:lang w:val="uk-UA"/>
        </w:rPr>
        <w:t xml:space="preserve">, </w:t>
      </w:r>
      <w:r w:rsidRPr="00FB3274">
        <w:rPr>
          <w:noProof/>
          <w:sz w:val="20"/>
          <w:szCs w:val="20"/>
          <w:lang w:val="uk-UA"/>
        </w:rPr>
        <w:t>Вересоцька В.І.</w:t>
      </w:r>
      <w:r w:rsidRPr="00EF0CAD">
        <w:rPr>
          <w:sz w:val="20"/>
          <w:szCs w:val="20"/>
          <w:lang w:val="uk-UA"/>
        </w:rPr>
        <w:t>.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Загальна кількість осіб, включених до переліку акціонерів, які мають право на участь у Загальних зборах, становить </w:t>
      </w:r>
      <w:r w:rsidR="00BF6D7B">
        <w:rPr>
          <w:sz w:val="20"/>
          <w:szCs w:val="20"/>
          <w:lang w:val="uk-UA"/>
        </w:rPr>
        <w:t>895</w:t>
      </w:r>
      <w:r w:rsidRPr="00EF0CAD">
        <w:rPr>
          <w:sz w:val="20"/>
          <w:szCs w:val="20"/>
          <w:lang w:val="uk-UA"/>
        </w:rPr>
        <w:t xml:space="preserve"> осіб, які володіють у сукупності </w:t>
      </w:r>
      <w:r w:rsidR="00BF6D7B">
        <w:rPr>
          <w:sz w:val="20"/>
          <w:szCs w:val="20"/>
          <w:lang w:val="uk-UA"/>
        </w:rPr>
        <w:t>93334048</w:t>
      </w:r>
      <w:r w:rsidRPr="00EF0CAD">
        <w:rPr>
          <w:sz w:val="20"/>
          <w:szCs w:val="20"/>
          <w:lang w:val="uk-UA"/>
        </w:rPr>
        <w:t xml:space="preserve"> штук простих іменних акцій, на суму </w:t>
      </w:r>
      <w:r w:rsidRPr="00FB3274">
        <w:rPr>
          <w:noProof/>
          <w:sz w:val="20"/>
          <w:szCs w:val="20"/>
          <w:lang w:val="uk-UA"/>
        </w:rPr>
        <w:t>23333512,00</w:t>
      </w:r>
      <w:r w:rsidRPr="00EF0CAD">
        <w:rPr>
          <w:sz w:val="20"/>
          <w:szCs w:val="20"/>
          <w:lang w:val="uk-UA"/>
        </w:rPr>
        <w:t xml:space="preserve"> гривень, що становить 100% Статутного капіталу Товари</w:t>
      </w:r>
      <w:r w:rsidRPr="00EF0CAD">
        <w:rPr>
          <w:sz w:val="20"/>
          <w:szCs w:val="20"/>
          <w:lang w:val="uk-UA"/>
        </w:rPr>
        <w:t>с</w:t>
      </w:r>
      <w:r w:rsidRPr="00EF0CAD">
        <w:rPr>
          <w:sz w:val="20"/>
          <w:szCs w:val="20"/>
          <w:lang w:val="uk-UA"/>
        </w:rPr>
        <w:t xml:space="preserve">тва. 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Загальна кількість голосуючих акцій Приватного акціонерного товариства </w:t>
      </w:r>
      <w:r w:rsidRPr="00FB3274">
        <w:rPr>
          <w:noProof/>
          <w:sz w:val="20"/>
          <w:szCs w:val="20"/>
          <w:lang w:val="uk-UA"/>
        </w:rPr>
        <w:t>"Переяславський експериментальний комбінат хлібопродуктів"</w:t>
      </w:r>
      <w:r w:rsidRPr="00EF0CAD">
        <w:rPr>
          <w:sz w:val="20"/>
          <w:szCs w:val="20"/>
          <w:lang w:val="uk-UA"/>
        </w:rPr>
        <w:t xml:space="preserve"> відповідно до укладених акціонерами товариства від власного імені договорів про обслугов</w:t>
      </w:r>
      <w:r w:rsidRPr="00EF0CAD">
        <w:rPr>
          <w:sz w:val="20"/>
          <w:szCs w:val="20"/>
          <w:lang w:val="uk-UA"/>
        </w:rPr>
        <w:t>у</w:t>
      </w:r>
      <w:r w:rsidRPr="00EF0CAD">
        <w:rPr>
          <w:sz w:val="20"/>
          <w:szCs w:val="20"/>
          <w:lang w:val="uk-UA"/>
        </w:rPr>
        <w:t xml:space="preserve">вання рахунку у цінних паперах з обраною емітентом депозитарною установою складає </w:t>
      </w:r>
      <w:r w:rsidR="00BF6D7B">
        <w:rPr>
          <w:sz w:val="20"/>
          <w:szCs w:val="20"/>
          <w:lang w:val="uk-UA"/>
        </w:rPr>
        <w:t>90652786</w:t>
      </w:r>
      <w:r w:rsidRPr="00EF0CAD">
        <w:rPr>
          <w:sz w:val="20"/>
          <w:szCs w:val="20"/>
          <w:lang w:val="uk-UA"/>
        </w:rPr>
        <w:t xml:space="preserve"> штук. Відповідно до Закону України «Про депозитарну систему України» та листа НКЦПФР № 08/03/18049/НК від 30.09.2014 року до визначення кворуму прийняті </w:t>
      </w:r>
      <w:r w:rsidR="00BF6D7B">
        <w:rPr>
          <w:sz w:val="20"/>
          <w:szCs w:val="20"/>
          <w:lang w:val="uk-UA"/>
        </w:rPr>
        <w:t>90652786</w:t>
      </w:r>
      <w:r w:rsidRPr="00EF0CAD">
        <w:rPr>
          <w:sz w:val="20"/>
          <w:szCs w:val="20"/>
          <w:lang w:val="uk-UA"/>
        </w:rPr>
        <w:t xml:space="preserve"> голосів акціонерів Приватного акціонерного товариства </w:t>
      </w:r>
      <w:r w:rsidRPr="00FB3274">
        <w:rPr>
          <w:noProof/>
          <w:sz w:val="20"/>
          <w:szCs w:val="20"/>
          <w:lang w:val="uk-UA"/>
        </w:rPr>
        <w:t>"Переяславський експериментальний комбінат хлібопродуктів"</w:t>
      </w:r>
      <w:r w:rsidRPr="00EF0CAD">
        <w:rPr>
          <w:sz w:val="20"/>
          <w:szCs w:val="20"/>
          <w:lang w:val="uk-UA"/>
        </w:rPr>
        <w:t>, які дають право на голосування з усіх питань, віднесених до компетенції загальних зборів акці</w:t>
      </w:r>
      <w:r w:rsidRPr="00EF0CAD">
        <w:rPr>
          <w:sz w:val="20"/>
          <w:szCs w:val="20"/>
          <w:lang w:val="uk-UA"/>
        </w:rPr>
        <w:t>о</w:t>
      </w:r>
      <w:r w:rsidRPr="00EF0CAD">
        <w:rPr>
          <w:sz w:val="20"/>
          <w:szCs w:val="20"/>
          <w:lang w:val="uk-UA"/>
        </w:rPr>
        <w:t>нерів.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>Результати  реєстрації: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Для участі у Загальних зборах зареєструвались всього </w:t>
      </w:r>
      <w:r w:rsidR="00BF6D7B">
        <w:rPr>
          <w:sz w:val="20"/>
          <w:szCs w:val="20"/>
          <w:lang w:val="uk-UA"/>
        </w:rPr>
        <w:t>1</w:t>
      </w:r>
      <w:r w:rsidRPr="00EF0CAD">
        <w:rPr>
          <w:sz w:val="20"/>
          <w:szCs w:val="20"/>
          <w:lang w:val="uk-UA"/>
        </w:rPr>
        <w:t xml:space="preserve"> акціонер, </w:t>
      </w:r>
      <w:r w:rsidR="00BF6D7B">
        <w:rPr>
          <w:sz w:val="20"/>
          <w:szCs w:val="20"/>
          <w:lang w:val="uk-UA"/>
        </w:rPr>
        <w:t>який</w:t>
      </w:r>
      <w:r w:rsidRPr="00EF0CAD">
        <w:rPr>
          <w:sz w:val="20"/>
          <w:szCs w:val="20"/>
          <w:lang w:val="uk-UA"/>
        </w:rPr>
        <w:t xml:space="preserve"> володі</w:t>
      </w:r>
      <w:r w:rsidR="00BF6D7B">
        <w:rPr>
          <w:sz w:val="20"/>
          <w:szCs w:val="20"/>
          <w:lang w:val="uk-UA"/>
        </w:rPr>
        <w:t>є</w:t>
      </w:r>
      <w:r w:rsidRPr="00EF0CAD">
        <w:rPr>
          <w:sz w:val="20"/>
          <w:szCs w:val="20"/>
          <w:lang w:val="uk-UA"/>
        </w:rPr>
        <w:t xml:space="preserve"> </w:t>
      </w:r>
      <w:r w:rsidR="00BF6D7B">
        <w:rPr>
          <w:sz w:val="20"/>
          <w:szCs w:val="20"/>
          <w:lang w:val="uk-UA"/>
        </w:rPr>
        <w:t>89287753</w:t>
      </w:r>
      <w:r w:rsidRPr="00EF0CAD">
        <w:rPr>
          <w:sz w:val="20"/>
          <w:szCs w:val="20"/>
          <w:lang w:val="uk-UA"/>
        </w:rPr>
        <w:t xml:space="preserve"> штуками голосуючих акцій Приватного акціонерного товариства </w:t>
      </w:r>
      <w:r w:rsidRPr="00FB3274">
        <w:rPr>
          <w:noProof/>
          <w:sz w:val="20"/>
          <w:szCs w:val="20"/>
          <w:lang w:val="uk-UA"/>
        </w:rPr>
        <w:t>"Переяславський експериментальний комбінат хлібопродуктів"</w:t>
      </w:r>
      <w:r w:rsidRPr="00EF0CAD">
        <w:rPr>
          <w:sz w:val="20"/>
          <w:szCs w:val="20"/>
          <w:lang w:val="uk-UA"/>
        </w:rPr>
        <w:t xml:space="preserve">, що дорівнює </w:t>
      </w:r>
      <w:r w:rsidR="00BF6D7B">
        <w:rPr>
          <w:sz w:val="20"/>
          <w:szCs w:val="20"/>
          <w:lang w:val="uk-UA"/>
        </w:rPr>
        <w:t>89287753</w:t>
      </w:r>
      <w:r w:rsidRPr="00EF0CAD">
        <w:rPr>
          <w:sz w:val="20"/>
          <w:szCs w:val="20"/>
          <w:lang w:val="uk-UA"/>
        </w:rPr>
        <w:t xml:space="preserve"> голосам, що складає </w:t>
      </w:r>
      <w:r w:rsidR="00BF6D7B">
        <w:rPr>
          <w:sz w:val="20"/>
          <w:szCs w:val="20"/>
          <w:lang w:val="uk-UA"/>
        </w:rPr>
        <w:t xml:space="preserve">98,49 </w:t>
      </w:r>
      <w:r w:rsidRPr="00EF0CAD">
        <w:rPr>
          <w:sz w:val="20"/>
          <w:szCs w:val="20"/>
          <w:lang w:val="uk-UA"/>
        </w:rPr>
        <w:t>% від загал</w:t>
      </w:r>
      <w:r w:rsidRPr="00EF0CAD">
        <w:rPr>
          <w:sz w:val="20"/>
          <w:szCs w:val="20"/>
          <w:lang w:val="uk-UA"/>
        </w:rPr>
        <w:t>ь</w:t>
      </w:r>
      <w:r w:rsidRPr="00EF0CAD">
        <w:rPr>
          <w:sz w:val="20"/>
          <w:szCs w:val="20"/>
          <w:lang w:val="uk-UA"/>
        </w:rPr>
        <w:t>ної кількості голосуючих акцій акціонерів, які мають право приймати участь у голосуванні (</w:t>
      </w:r>
      <w:r w:rsidR="00BF6D7B">
        <w:rPr>
          <w:sz w:val="20"/>
          <w:szCs w:val="20"/>
          <w:lang w:val="uk-UA"/>
        </w:rPr>
        <w:t xml:space="preserve">95,66 </w:t>
      </w:r>
      <w:r w:rsidRPr="00EF0CAD">
        <w:rPr>
          <w:sz w:val="20"/>
          <w:szCs w:val="20"/>
          <w:lang w:val="uk-UA"/>
        </w:rPr>
        <w:t>% від загал</w:t>
      </w:r>
      <w:r w:rsidRPr="00EF0CAD">
        <w:rPr>
          <w:sz w:val="20"/>
          <w:szCs w:val="20"/>
          <w:lang w:val="uk-UA"/>
        </w:rPr>
        <w:t>ь</w:t>
      </w:r>
      <w:r w:rsidRPr="00EF0CAD">
        <w:rPr>
          <w:sz w:val="20"/>
          <w:szCs w:val="20"/>
          <w:lang w:val="uk-UA"/>
        </w:rPr>
        <w:t xml:space="preserve">ної кількості акцій Приватного акціонерного товариства </w:t>
      </w:r>
      <w:r w:rsidRPr="00FB3274">
        <w:rPr>
          <w:noProof/>
          <w:sz w:val="20"/>
          <w:szCs w:val="20"/>
          <w:lang w:val="uk-UA"/>
        </w:rPr>
        <w:t>"Переяславський експериментальний комбінат хлібопродуктів"</w:t>
      </w:r>
      <w:r w:rsidRPr="00EF0CAD">
        <w:rPr>
          <w:sz w:val="20"/>
          <w:szCs w:val="20"/>
          <w:lang w:val="uk-UA"/>
        </w:rPr>
        <w:t xml:space="preserve">). 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>Загальні збори акціонерів вважаються правомочними.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lastRenderedPageBreak/>
        <w:t>Кворум</w:t>
      </w:r>
      <w:r w:rsidRPr="00EF0CAD">
        <w:rPr>
          <w:sz w:val="20"/>
          <w:szCs w:val="20"/>
          <w:lang w:val="uk-UA"/>
        </w:rPr>
        <w:t xml:space="preserve"> Загальних зборів становить </w:t>
      </w:r>
      <w:r w:rsidR="00BF6D7B">
        <w:rPr>
          <w:sz w:val="20"/>
          <w:szCs w:val="20"/>
          <w:lang w:val="uk-UA"/>
        </w:rPr>
        <w:t>98,49 %</w:t>
      </w:r>
      <w:r w:rsidRPr="00EF0CAD">
        <w:rPr>
          <w:sz w:val="20"/>
          <w:szCs w:val="20"/>
          <w:lang w:val="uk-UA"/>
        </w:rPr>
        <w:t xml:space="preserve"> Згідно статті 41 Закону України «Про акціонерні товариства» Загальні збори акціонерів мають кворум для прийняття р</w:t>
      </w:r>
      <w:r w:rsidRPr="00EF0CAD">
        <w:rPr>
          <w:sz w:val="20"/>
          <w:szCs w:val="20"/>
          <w:lang w:val="uk-UA"/>
        </w:rPr>
        <w:t>і</w:t>
      </w:r>
      <w:r w:rsidRPr="00EF0CAD">
        <w:rPr>
          <w:sz w:val="20"/>
          <w:szCs w:val="20"/>
          <w:lang w:val="uk-UA"/>
        </w:rPr>
        <w:t>шень.</w:t>
      </w:r>
    </w:p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            Голосування на загальних зборах з питань порядку денного проводилось виключно з використанням єдиного бюлетеня для голосування. </w:t>
      </w:r>
    </w:p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            Голосування проводилось шляхом подання заповнених бюлетенів для голосування депозитарній установі, яка обслуговує рахунок акціонера в цінних паперах, на якому обліковуються належні акціонеру акції Товариства на дату складення переліку акціонерів, які мають право на участь у загальних зборах Товариства. Кількість голосів акціонера в бюлетені зазначається акціонером на підставі даних отриманих акціонером від депозитарної установи, яка обслуговує рахунок в цінних паперах такого акціонера, на якому обліковуються належні акціонеру акції Товариства. </w:t>
      </w:r>
    </w:p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           </w:t>
      </w:r>
    </w:p>
    <w:p w:rsidR="008B687B" w:rsidRPr="00EF0CAD" w:rsidRDefault="008B687B" w:rsidP="00896D5F">
      <w:pPr>
        <w:jc w:val="center"/>
        <w:rPr>
          <w:sz w:val="20"/>
          <w:szCs w:val="20"/>
          <w:u w:val="single"/>
          <w:lang w:val="uk-UA"/>
        </w:rPr>
      </w:pPr>
      <w:r w:rsidRPr="00EF0CAD">
        <w:rPr>
          <w:sz w:val="20"/>
          <w:szCs w:val="20"/>
          <w:u w:val="single"/>
          <w:lang w:val="uk-UA"/>
        </w:rPr>
        <w:t>ПОРЯДОК ДЕННИЙ:</w:t>
      </w:r>
    </w:p>
    <w:p w:rsidR="0004362B" w:rsidRPr="000021F3" w:rsidRDefault="0004362B" w:rsidP="0004362B">
      <w:pPr>
        <w:numPr>
          <w:ilvl w:val="0"/>
          <w:numId w:val="8"/>
        </w:numPr>
        <w:jc w:val="both"/>
        <w:rPr>
          <w:color w:val="000000"/>
          <w:sz w:val="20"/>
          <w:szCs w:val="20"/>
          <w:lang w:val="uk-UA"/>
        </w:rPr>
      </w:pPr>
      <w:r w:rsidRPr="000021F3">
        <w:rPr>
          <w:color w:val="000000"/>
          <w:sz w:val="20"/>
          <w:szCs w:val="20"/>
          <w:lang w:val="uk-UA"/>
        </w:rPr>
        <w:t xml:space="preserve">Про обрання Лічильної комісії загальних зборів. </w:t>
      </w:r>
    </w:p>
    <w:p w:rsidR="0004362B" w:rsidRPr="000021F3" w:rsidRDefault="0004362B" w:rsidP="0004362B">
      <w:pPr>
        <w:numPr>
          <w:ilvl w:val="0"/>
          <w:numId w:val="8"/>
        </w:numPr>
        <w:jc w:val="both"/>
        <w:rPr>
          <w:color w:val="000000"/>
          <w:sz w:val="20"/>
          <w:szCs w:val="20"/>
          <w:lang w:val="uk-UA"/>
        </w:rPr>
      </w:pPr>
      <w:r w:rsidRPr="000021F3">
        <w:rPr>
          <w:color w:val="000000"/>
          <w:sz w:val="20"/>
          <w:szCs w:val="20"/>
          <w:lang w:val="uk-UA"/>
        </w:rPr>
        <w:t>Про обрання Голови та Секретаря загальних зборів.</w:t>
      </w:r>
    </w:p>
    <w:p w:rsidR="0004362B" w:rsidRPr="000021F3" w:rsidRDefault="0004362B" w:rsidP="0004362B">
      <w:pPr>
        <w:numPr>
          <w:ilvl w:val="0"/>
          <w:numId w:val="8"/>
        </w:numPr>
        <w:jc w:val="both"/>
        <w:rPr>
          <w:color w:val="000000"/>
          <w:sz w:val="20"/>
          <w:szCs w:val="20"/>
          <w:lang w:val="uk-UA"/>
        </w:rPr>
      </w:pPr>
      <w:r w:rsidRPr="000021F3">
        <w:rPr>
          <w:color w:val="000000"/>
          <w:sz w:val="20"/>
          <w:szCs w:val="20"/>
          <w:lang w:val="uk-UA"/>
        </w:rPr>
        <w:t>Розгляд річного звіту Виконавчого органу про фінансово-господарську діяльність Товариства за 2021 рік та прийняття рішення за наслідками розгляду цього звіту.</w:t>
      </w:r>
    </w:p>
    <w:p w:rsidR="0004362B" w:rsidRPr="000021F3" w:rsidRDefault="0004362B" w:rsidP="0004362B">
      <w:pPr>
        <w:numPr>
          <w:ilvl w:val="0"/>
          <w:numId w:val="8"/>
        </w:numPr>
        <w:jc w:val="both"/>
        <w:rPr>
          <w:color w:val="000000"/>
          <w:sz w:val="20"/>
          <w:szCs w:val="20"/>
          <w:lang w:val="uk-UA"/>
        </w:rPr>
      </w:pPr>
      <w:r w:rsidRPr="000021F3">
        <w:rPr>
          <w:color w:val="000000"/>
          <w:sz w:val="20"/>
          <w:szCs w:val="20"/>
          <w:lang w:val="uk-UA"/>
        </w:rPr>
        <w:t>Розгляд річного звіту Наглядової ради Товариства про результати діяльності Товариства за 2021 рік та прийняття рішення за наслідками розгляду цього звіту.</w:t>
      </w:r>
    </w:p>
    <w:p w:rsidR="0004362B" w:rsidRPr="000021F3" w:rsidRDefault="0004362B" w:rsidP="0004362B">
      <w:pPr>
        <w:numPr>
          <w:ilvl w:val="0"/>
          <w:numId w:val="8"/>
        </w:numPr>
        <w:jc w:val="both"/>
        <w:rPr>
          <w:color w:val="000000"/>
          <w:sz w:val="20"/>
          <w:szCs w:val="20"/>
          <w:lang w:val="uk-UA"/>
        </w:rPr>
      </w:pPr>
      <w:r w:rsidRPr="000021F3">
        <w:rPr>
          <w:color w:val="000000"/>
          <w:sz w:val="20"/>
          <w:szCs w:val="20"/>
          <w:lang w:val="uk-UA"/>
        </w:rPr>
        <w:t>Розгляд річного звіту Ревізійної комісії Товариства про результати діяльності Товариства за 2021 рік та прийняття рішення за наслідками розгляду цього звіту.</w:t>
      </w:r>
    </w:p>
    <w:p w:rsidR="0004362B" w:rsidRPr="000021F3" w:rsidRDefault="0004362B" w:rsidP="0004362B">
      <w:pPr>
        <w:numPr>
          <w:ilvl w:val="0"/>
          <w:numId w:val="8"/>
        </w:numPr>
        <w:jc w:val="both"/>
        <w:rPr>
          <w:color w:val="000000"/>
          <w:sz w:val="20"/>
          <w:szCs w:val="20"/>
          <w:lang w:val="uk-UA"/>
        </w:rPr>
      </w:pPr>
      <w:r w:rsidRPr="000021F3">
        <w:rPr>
          <w:color w:val="000000"/>
          <w:sz w:val="20"/>
          <w:szCs w:val="20"/>
          <w:lang w:val="uk-UA"/>
        </w:rPr>
        <w:t>Затвердження річного фінансового звіту та балансу Товариства станом на 31.12.2021 р.</w:t>
      </w:r>
    </w:p>
    <w:p w:rsidR="0004362B" w:rsidRPr="000021F3" w:rsidRDefault="0004362B" w:rsidP="0004362B">
      <w:pPr>
        <w:numPr>
          <w:ilvl w:val="0"/>
          <w:numId w:val="8"/>
        </w:numPr>
        <w:jc w:val="both"/>
        <w:rPr>
          <w:color w:val="000000"/>
          <w:sz w:val="20"/>
          <w:szCs w:val="20"/>
          <w:lang w:val="uk-UA"/>
        </w:rPr>
      </w:pPr>
      <w:r w:rsidRPr="000021F3">
        <w:rPr>
          <w:color w:val="000000"/>
          <w:sz w:val="20"/>
          <w:szCs w:val="20"/>
          <w:lang w:val="uk-UA"/>
        </w:rPr>
        <w:t>Затвердження порядку розподілу прибутку (покриття збитків) Товариства за підсумками роботи Товариства у 2021 році.</w:t>
      </w:r>
    </w:p>
    <w:p w:rsidR="0004362B" w:rsidRPr="000021F3" w:rsidRDefault="0004362B" w:rsidP="0004362B">
      <w:pPr>
        <w:numPr>
          <w:ilvl w:val="0"/>
          <w:numId w:val="8"/>
        </w:numPr>
        <w:jc w:val="both"/>
        <w:rPr>
          <w:color w:val="000000"/>
          <w:sz w:val="20"/>
          <w:szCs w:val="20"/>
          <w:lang w:val="uk-UA"/>
        </w:rPr>
      </w:pPr>
      <w:r w:rsidRPr="000021F3">
        <w:rPr>
          <w:color w:val="000000"/>
          <w:sz w:val="20"/>
          <w:szCs w:val="20"/>
          <w:lang w:val="uk-UA"/>
        </w:rPr>
        <w:t>Про припинення повноважень членів Ревізійної комісії Товариства та ліквідацію Ревізійної комісії Товариства.</w:t>
      </w:r>
    </w:p>
    <w:p w:rsidR="0004362B" w:rsidRPr="000021F3" w:rsidRDefault="0004362B" w:rsidP="0004362B">
      <w:pPr>
        <w:numPr>
          <w:ilvl w:val="0"/>
          <w:numId w:val="8"/>
        </w:numPr>
        <w:jc w:val="both"/>
        <w:rPr>
          <w:color w:val="000000"/>
          <w:sz w:val="20"/>
          <w:szCs w:val="20"/>
          <w:lang w:val="uk-UA"/>
        </w:rPr>
      </w:pPr>
      <w:r w:rsidRPr="000021F3">
        <w:rPr>
          <w:color w:val="000000"/>
          <w:sz w:val="20"/>
          <w:szCs w:val="20"/>
          <w:lang w:val="uk-UA"/>
        </w:rPr>
        <w:t>Затвердження Статуту Товариства в новій редакції.</w:t>
      </w:r>
    </w:p>
    <w:p w:rsidR="0004362B" w:rsidRPr="000021F3" w:rsidRDefault="0004362B" w:rsidP="0004362B">
      <w:pPr>
        <w:numPr>
          <w:ilvl w:val="0"/>
          <w:numId w:val="8"/>
        </w:numPr>
        <w:jc w:val="both"/>
        <w:rPr>
          <w:color w:val="000000"/>
          <w:sz w:val="20"/>
          <w:szCs w:val="20"/>
          <w:lang w:val="uk-UA"/>
        </w:rPr>
      </w:pPr>
      <w:r w:rsidRPr="000021F3">
        <w:rPr>
          <w:color w:val="000000"/>
          <w:sz w:val="20"/>
          <w:szCs w:val="20"/>
          <w:lang w:val="uk-UA"/>
        </w:rPr>
        <w:t>Попереднє схвалення значних правочинів, які можуть бути вчинені Товариством протягом одного року з дня проведення Загальних зборів акціонерів.</w:t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З ПЕРШОГО ПИТАННЯ ПОРЯДКУ ДЕННОГО:</w:t>
      </w:r>
    </w:p>
    <w:p w:rsidR="008B687B" w:rsidRPr="00EF0CAD" w:rsidRDefault="008B687B" w:rsidP="007209A2">
      <w:pPr>
        <w:jc w:val="both"/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>1. Про обрання Лічильної комісії загальних зборів.</w:t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Проект рішення:</w:t>
      </w:r>
    </w:p>
    <w:p w:rsidR="008B687B" w:rsidRPr="00EF0CAD" w:rsidRDefault="008B687B" w:rsidP="00DC4CF7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>1.1.  Для проведення Загальних зборів акціонерів обрати Лічильну комісію Загальних зборів акціонерів у насту</w:t>
      </w:r>
      <w:r w:rsidRPr="00EF0CAD">
        <w:rPr>
          <w:sz w:val="20"/>
          <w:szCs w:val="20"/>
          <w:lang w:val="uk-UA"/>
        </w:rPr>
        <w:t>п</w:t>
      </w:r>
      <w:r w:rsidRPr="00EF0CAD">
        <w:rPr>
          <w:sz w:val="20"/>
          <w:szCs w:val="20"/>
          <w:lang w:val="uk-UA"/>
        </w:rPr>
        <w:t>ному складі:</w:t>
      </w:r>
    </w:p>
    <w:p w:rsidR="008B687B" w:rsidRPr="00EF0CAD" w:rsidRDefault="008B687B" w:rsidP="007209A2">
      <w:pPr>
        <w:ind w:firstLine="708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Голова Лічильної комісії – </w:t>
      </w:r>
      <w:r w:rsidRPr="00FB3274">
        <w:rPr>
          <w:noProof/>
          <w:sz w:val="20"/>
          <w:szCs w:val="20"/>
          <w:lang w:val="uk-UA"/>
        </w:rPr>
        <w:t>Кобліков І.Ю.</w:t>
      </w:r>
      <w:r w:rsidRPr="00EF0CAD">
        <w:rPr>
          <w:sz w:val="20"/>
          <w:szCs w:val="20"/>
          <w:lang w:val="uk-UA"/>
        </w:rPr>
        <w:t>;</w:t>
      </w:r>
    </w:p>
    <w:p w:rsidR="008B687B" w:rsidRPr="00EF0CAD" w:rsidRDefault="008B687B" w:rsidP="007209A2">
      <w:pPr>
        <w:ind w:firstLine="708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Член Лічильної комісії – </w:t>
      </w:r>
      <w:r w:rsidRPr="00FB3274">
        <w:rPr>
          <w:noProof/>
          <w:sz w:val="20"/>
          <w:szCs w:val="20"/>
          <w:lang w:val="uk-UA"/>
        </w:rPr>
        <w:t>Демків Б.М.</w:t>
      </w:r>
      <w:r w:rsidRPr="00EF0CAD">
        <w:rPr>
          <w:sz w:val="20"/>
          <w:szCs w:val="20"/>
          <w:lang w:val="uk-UA"/>
        </w:rPr>
        <w:t>;</w:t>
      </w:r>
    </w:p>
    <w:p w:rsidR="008B687B" w:rsidRPr="00EF0CAD" w:rsidRDefault="008B687B" w:rsidP="000B3E1E">
      <w:pPr>
        <w:ind w:firstLine="708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Член Лічильної комісії   -  </w:t>
      </w:r>
      <w:r w:rsidRPr="00FB3274">
        <w:rPr>
          <w:noProof/>
          <w:sz w:val="20"/>
          <w:szCs w:val="20"/>
          <w:lang w:val="uk-UA"/>
        </w:rPr>
        <w:t>Вересоцька В.І.</w:t>
      </w:r>
      <w:r w:rsidRPr="00EF0CAD">
        <w:rPr>
          <w:sz w:val="20"/>
          <w:szCs w:val="20"/>
          <w:lang w:val="uk-UA"/>
        </w:rPr>
        <w:t>.</w:t>
      </w:r>
      <w:r w:rsidRPr="00EF0CAD">
        <w:rPr>
          <w:sz w:val="20"/>
          <w:szCs w:val="20"/>
          <w:lang w:val="uk-UA"/>
        </w:rPr>
        <w:tab/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Підсумки голосування: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431"/>
        <w:gridCol w:w="1134"/>
        <w:gridCol w:w="1035"/>
      </w:tblGrid>
      <w:tr w:rsidR="008B687B" w:rsidRPr="00EF0CAD" w:rsidTr="002945E2">
        <w:tc>
          <w:tcPr>
            <w:tcW w:w="6048" w:type="dxa"/>
          </w:tcPr>
          <w:p w:rsidR="008B687B" w:rsidRPr="00EF0CAD" w:rsidRDefault="008B687B" w:rsidP="007209A2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Кількість голосів акціонерів (їх представників), що б</w:t>
            </w:r>
            <w:r w:rsidRPr="00EF0CAD">
              <w:rPr>
                <w:sz w:val="20"/>
                <w:szCs w:val="20"/>
                <w:lang w:val="uk-UA"/>
              </w:rPr>
              <w:t>е</w:t>
            </w:r>
            <w:r w:rsidRPr="00EF0CAD">
              <w:rPr>
                <w:sz w:val="20"/>
                <w:szCs w:val="20"/>
                <w:lang w:val="uk-UA"/>
              </w:rPr>
              <w:t>руть участь у голос</w:t>
            </w:r>
            <w:r w:rsidRPr="00EF0CAD">
              <w:rPr>
                <w:sz w:val="20"/>
                <w:szCs w:val="20"/>
                <w:lang w:val="uk-UA"/>
              </w:rPr>
              <w:t>у</w:t>
            </w:r>
            <w:r w:rsidRPr="00EF0CAD">
              <w:rPr>
                <w:sz w:val="20"/>
                <w:szCs w:val="20"/>
                <w:lang w:val="uk-UA"/>
              </w:rPr>
              <w:t>ванні, та є власниками голосуючих акцій.</w:t>
            </w:r>
          </w:p>
        </w:tc>
        <w:tc>
          <w:tcPr>
            <w:tcW w:w="1431" w:type="dxa"/>
          </w:tcPr>
          <w:p w:rsidR="008B687B" w:rsidRPr="00EF0CAD" w:rsidRDefault="00947CCD" w:rsidP="007209A2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8B687B" w:rsidRPr="00EF0CAD" w:rsidRDefault="008B687B" w:rsidP="007209A2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8B687B" w:rsidRPr="00EF0CAD" w:rsidRDefault="00947CCD" w:rsidP="007209A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="008B687B"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8B687B" w:rsidRPr="00EF0CAD" w:rsidTr="002945E2">
        <w:tc>
          <w:tcPr>
            <w:tcW w:w="6048" w:type="dxa"/>
          </w:tcPr>
          <w:p w:rsidR="008B687B" w:rsidRPr="00EF0CAD" w:rsidRDefault="008B687B" w:rsidP="007209A2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«За» </w:t>
            </w:r>
          </w:p>
        </w:tc>
        <w:tc>
          <w:tcPr>
            <w:tcW w:w="1431" w:type="dxa"/>
          </w:tcPr>
          <w:p w:rsidR="008B687B" w:rsidRPr="00EF0CAD" w:rsidRDefault="00947CCD" w:rsidP="007209A2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8B687B" w:rsidRPr="00EF0CAD" w:rsidRDefault="008B687B" w:rsidP="007209A2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8B687B" w:rsidRPr="00EF0CAD" w:rsidRDefault="00947CCD" w:rsidP="007209A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="008B687B"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8B687B" w:rsidRPr="00EF0CAD" w:rsidTr="002945E2">
        <w:tc>
          <w:tcPr>
            <w:tcW w:w="6048" w:type="dxa"/>
          </w:tcPr>
          <w:p w:rsidR="008B687B" w:rsidRPr="00EF0CAD" w:rsidRDefault="008B687B" w:rsidP="007209A2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 «Проти» </w:t>
            </w:r>
          </w:p>
        </w:tc>
        <w:tc>
          <w:tcPr>
            <w:tcW w:w="1431" w:type="dxa"/>
          </w:tcPr>
          <w:p w:rsidR="008B687B" w:rsidRPr="00EF0CAD" w:rsidRDefault="00947CCD" w:rsidP="007209A2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8B687B" w:rsidRPr="00EF0CAD" w:rsidRDefault="008B687B" w:rsidP="007209A2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8B687B" w:rsidRPr="00EF0CAD" w:rsidRDefault="00947CCD" w:rsidP="007209A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8B687B"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8B687B" w:rsidRPr="00EF0CAD" w:rsidTr="002945E2">
        <w:tc>
          <w:tcPr>
            <w:tcW w:w="6048" w:type="dxa"/>
          </w:tcPr>
          <w:p w:rsidR="008B687B" w:rsidRPr="00EF0CAD" w:rsidRDefault="008B687B" w:rsidP="007209A2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«Утримались» </w:t>
            </w:r>
          </w:p>
        </w:tc>
        <w:tc>
          <w:tcPr>
            <w:tcW w:w="1431" w:type="dxa"/>
          </w:tcPr>
          <w:p w:rsidR="008B687B" w:rsidRPr="00EF0CAD" w:rsidRDefault="00947CCD" w:rsidP="007209A2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8B687B" w:rsidRPr="00EF0CAD" w:rsidRDefault="008B687B" w:rsidP="007209A2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8B687B" w:rsidRPr="00EF0CAD" w:rsidRDefault="00947CCD" w:rsidP="007209A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8B687B" w:rsidRPr="00EF0CAD">
              <w:rPr>
                <w:sz w:val="20"/>
                <w:szCs w:val="20"/>
                <w:lang w:val="uk-UA"/>
              </w:rPr>
              <w:t>%</w:t>
            </w:r>
          </w:p>
        </w:tc>
      </w:tr>
    </w:tbl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Рішення, прийняте загальними зборами:</w:t>
      </w:r>
    </w:p>
    <w:p w:rsidR="008B687B" w:rsidRPr="00EF0CAD" w:rsidRDefault="008B687B" w:rsidP="00DC4CF7">
      <w:pPr>
        <w:jc w:val="both"/>
        <w:rPr>
          <w:b/>
          <w:i/>
          <w:sz w:val="20"/>
          <w:szCs w:val="20"/>
          <w:lang w:val="uk-UA"/>
        </w:rPr>
      </w:pPr>
      <w:r w:rsidRPr="00EF0CAD">
        <w:rPr>
          <w:b/>
          <w:i/>
          <w:sz w:val="20"/>
          <w:szCs w:val="20"/>
          <w:lang w:val="uk-UA"/>
        </w:rPr>
        <w:t>1.1.  Для проведення Загальних зборів акціонерів обрати Лічильну комісію Загальних зборів акціонерів у насту</w:t>
      </w:r>
      <w:r w:rsidRPr="00EF0CAD">
        <w:rPr>
          <w:b/>
          <w:i/>
          <w:sz w:val="20"/>
          <w:szCs w:val="20"/>
          <w:lang w:val="uk-UA"/>
        </w:rPr>
        <w:t>п</w:t>
      </w:r>
      <w:r w:rsidRPr="00EF0CAD">
        <w:rPr>
          <w:b/>
          <w:i/>
          <w:sz w:val="20"/>
          <w:szCs w:val="20"/>
          <w:lang w:val="uk-UA"/>
        </w:rPr>
        <w:t>ному складі:</w:t>
      </w:r>
    </w:p>
    <w:p w:rsidR="008B687B" w:rsidRPr="00EF0CAD" w:rsidRDefault="008B687B" w:rsidP="007209A2">
      <w:pPr>
        <w:ind w:firstLine="708"/>
        <w:jc w:val="both"/>
        <w:rPr>
          <w:b/>
          <w:i/>
          <w:sz w:val="20"/>
          <w:szCs w:val="20"/>
          <w:lang w:val="uk-UA"/>
        </w:rPr>
      </w:pPr>
      <w:r w:rsidRPr="00EF0CAD">
        <w:rPr>
          <w:b/>
          <w:i/>
          <w:sz w:val="20"/>
          <w:szCs w:val="20"/>
          <w:lang w:val="uk-UA"/>
        </w:rPr>
        <w:t xml:space="preserve">Голова Лічильної комісії – </w:t>
      </w:r>
      <w:r w:rsidRPr="00FB3274">
        <w:rPr>
          <w:b/>
          <w:i/>
          <w:noProof/>
          <w:sz w:val="20"/>
          <w:szCs w:val="20"/>
          <w:lang w:val="uk-UA"/>
        </w:rPr>
        <w:t>Кобліков І.Ю.</w:t>
      </w:r>
      <w:r w:rsidRPr="00EF0CAD">
        <w:rPr>
          <w:b/>
          <w:i/>
          <w:sz w:val="20"/>
          <w:szCs w:val="20"/>
          <w:lang w:val="uk-UA"/>
        </w:rPr>
        <w:t>;</w:t>
      </w:r>
    </w:p>
    <w:p w:rsidR="008B687B" w:rsidRPr="00EF0CAD" w:rsidRDefault="008B687B" w:rsidP="007209A2">
      <w:pPr>
        <w:ind w:firstLine="708"/>
        <w:jc w:val="both"/>
        <w:rPr>
          <w:b/>
          <w:i/>
          <w:sz w:val="20"/>
          <w:szCs w:val="20"/>
          <w:lang w:val="uk-UA"/>
        </w:rPr>
      </w:pPr>
      <w:r w:rsidRPr="00EF0CAD">
        <w:rPr>
          <w:b/>
          <w:i/>
          <w:sz w:val="20"/>
          <w:szCs w:val="20"/>
          <w:lang w:val="uk-UA"/>
        </w:rPr>
        <w:t xml:space="preserve">Член Лічильної комісії – </w:t>
      </w:r>
      <w:r w:rsidRPr="00FB3274">
        <w:rPr>
          <w:b/>
          <w:i/>
          <w:noProof/>
          <w:sz w:val="20"/>
          <w:szCs w:val="20"/>
          <w:lang w:val="uk-UA"/>
        </w:rPr>
        <w:t>Демків Б.М.</w:t>
      </w:r>
      <w:r w:rsidRPr="00EF0CAD">
        <w:rPr>
          <w:b/>
          <w:i/>
          <w:sz w:val="20"/>
          <w:szCs w:val="20"/>
          <w:lang w:val="uk-UA"/>
        </w:rPr>
        <w:t>;</w:t>
      </w:r>
    </w:p>
    <w:p w:rsidR="008B687B" w:rsidRPr="00EF0CAD" w:rsidRDefault="008B687B" w:rsidP="007209A2">
      <w:pPr>
        <w:jc w:val="both"/>
        <w:rPr>
          <w:b/>
          <w:i/>
          <w:sz w:val="20"/>
          <w:szCs w:val="20"/>
          <w:lang w:val="uk-UA"/>
        </w:rPr>
      </w:pPr>
      <w:r w:rsidRPr="00EF0CAD">
        <w:rPr>
          <w:b/>
          <w:i/>
          <w:sz w:val="20"/>
          <w:szCs w:val="20"/>
          <w:lang w:val="uk-UA"/>
        </w:rPr>
        <w:t xml:space="preserve">             Член Лічильної Комісії  - </w:t>
      </w:r>
      <w:r w:rsidRPr="00FB3274">
        <w:rPr>
          <w:b/>
          <w:i/>
          <w:noProof/>
          <w:sz w:val="20"/>
          <w:szCs w:val="20"/>
          <w:lang w:val="uk-UA"/>
        </w:rPr>
        <w:t>Вересоцька В.І.</w:t>
      </w:r>
      <w:r w:rsidRPr="00EF0CAD">
        <w:rPr>
          <w:b/>
          <w:i/>
          <w:sz w:val="20"/>
          <w:szCs w:val="20"/>
          <w:lang w:val="uk-UA"/>
        </w:rPr>
        <w:t>.</w:t>
      </w:r>
    </w:p>
    <w:p w:rsidR="008B687B" w:rsidRPr="00EF0CAD" w:rsidRDefault="008B687B" w:rsidP="007209A2">
      <w:pPr>
        <w:jc w:val="both"/>
        <w:rPr>
          <w:b/>
          <w:i/>
          <w:sz w:val="20"/>
          <w:szCs w:val="20"/>
          <w:u w:val="single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З ДРУГОГО ПИТАННЯ ПОРЯДКУ ДЕННОГО:</w:t>
      </w:r>
    </w:p>
    <w:p w:rsidR="008B687B" w:rsidRPr="00EF0CAD" w:rsidRDefault="008B687B" w:rsidP="007209A2">
      <w:pPr>
        <w:jc w:val="both"/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>2. Про обрання Голови та Секретаря зборів, затвердження порядку проведення загал</w:t>
      </w:r>
      <w:r w:rsidRPr="00EF0CAD">
        <w:rPr>
          <w:b/>
          <w:sz w:val="20"/>
          <w:szCs w:val="20"/>
          <w:lang w:val="uk-UA"/>
        </w:rPr>
        <w:t>ь</w:t>
      </w:r>
      <w:r w:rsidRPr="00EF0CAD">
        <w:rPr>
          <w:b/>
          <w:sz w:val="20"/>
          <w:szCs w:val="20"/>
          <w:lang w:val="uk-UA"/>
        </w:rPr>
        <w:t>них зборів (регламе</w:t>
      </w:r>
      <w:r w:rsidRPr="00EF0CAD">
        <w:rPr>
          <w:b/>
          <w:sz w:val="20"/>
          <w:szCs w:val="20"/>
          <w:lang w:val="uk-UA"/>
        </w:rPr>
        <w:t>н</w:t>
      </w:r>
      <w:r w:rsidRPr="00EF0CAD">
        <w:rPr>
          <w:b/>
          <w:sz w:val="20"/>
          <w:szCs w:val="20"/>
          <w:lang w:val="uk-UA"/>
        </w:rPr>
        <w:t>ту зборів)</w:t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Проект рішення:</w:t>
      </w:r>
    </w:p>
    <w:p w:rsidR="008B687B" w:rsidRPr="00EF0CAD" w:rsidRDefault="008B687B" w:rsidP="00DC4CF7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>2.1.  Для проведення Загальних зборів акціонерів обрати Голову та секретаря зборів у насту</w:t>
      </w:r>
      <w:r w:rsidRPr="00EF0CAD">
        <w:rPr>
          <w:sz w:val="20"/>
          <w:szCs w:val="20"/>
          <w:lang w:val="uk-UA"/>
        </w:rPr>
        <w:t>п</w:t>
      </w:r>
      <w:r w:rsidRPr="00EF0CAD">
        <w:rPr>
          <w:sz w:val="20"/>
          <w:szCs w:val="20"/>
          <w:lang w:val="uk-UA"/>
        </w:rPr>
        <w:t>ному складі:</w:t>
      </w:r>
    </w:p>
    <w:p w:rsidR="008B687B" w:rsidRPr="00EF0CAD" w:rsidRDefault="008B687B" w:rsidP="007209A2">
      <w:pPr>
        <w:ind w:firstLine="708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Голова зборів – </w:t>
      </w:r>
      <w:r w:rsidRPr="00FB3274">
        <w:rPr>
          <w:noProof/>
          <w:sz w:val="20"/>
          <w:szCs w:val="20"/>
          <w:lang w:val="uk-UA"/>
        </w:rPr>
        <w:t>Павлюк О.М.</w:t>
      </w:r>
    </w:p>
    <w:p w:rsidR="008B687B" w:rsidRPr="00EF0CAD" w:rsidRDefault="008B687B" w:rsidP="007209A2">
      <w:pPr>
        <w:ind w:firstLine="708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 xml:space="preserve">Секретар зборів – </w:t>
      </w:r>
      <w:r w:rsidRPr="00FB3274">
        <w:rPr>
          <w:noProof/>
          <w:sz w:val="20"/>
          <w:szCs w:val="20"/>
          <w:lang w:val="uk-UA"/>
        </w:rPr>
        <w:t>Довголап Л.М.</w:t>
      </w:r>
    </w:p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ab/>
      </w:r>
      <w:r w:rsidRPr="00EF0CAD">
        <w:rPr>
          <w:sz w:val="20"/>
          <w:szCs w:val="20"/>
          <w:lang w:val="uk-UA"/>
        </w:rPr>
        <w:tab/>
      </w:r>
      <w:r w:rsidRPr="00EF0CAD">
        <w:rPr>
          <w:sz w:val="20"/>
          <w:szCs w:val="20"/>
          <w:lang w:val="uk-UA"/>
        </w:rPr>
        <w:tab/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Підсумки голосування: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431"/>
        <w:gridCol w:w="1134"/>
        <w:gridCol w:w="1035"/>
      </w:tblGrid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Кількість голосів акціонерів (їх представників), що б</w:t>
            </w:r>
            <w:r w:rsidRPr="00EF0CAD">
              <w:rPr>
                <w:sz w:val="20"/>
                <w:szCs w:val="20"/>
                <w:lang w:val="uk-UA"/>
              </w:rPr>
              <w:t>е</w:t>
            </w:r>
            <w:r w:rsidRPr="00EF0CAD">
              <w:rPr>
                <w:sz w:val="20"/>
                <w:szCs w:val="20"/>
                <w:lang w:val="uk-UA"/>
              </w:rPr>
              <w:t>руть участь у голос</w:t>
            </w:r>
            <w:r w:rsidRPr="00EF0CAD">
              <w:rPr>
                <w:sz w:val="20"/>
                <w:szCs w:val="20"/>
                <w:lang w:val="uk-UA"/>
              </w:rPr>
              <w:t>у</w:t>
            </w:r>
            <w:r w:rsidRPr="00EF0CAD">
              <w:rPr>
                <w:sz w:val="20"/>
                <w:szCs w:val="20"/>
                <w:lang w:val="uk-UA"/>
              </w:rPr>
              <w:t>ванні, та є власниками голосуючих акцій.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«За»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 «Проти»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lastRenderedPageBreak/>
              <w:t xml:space="preserve">«Утримались»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</w:tbl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Рішення, прийняте загальними зборами:</w:t>
      </w:r>
    </w:p>
    <w:p w:rsidR="008B687B" w:rsidRPr="00EF0CAD" w:rsidRDefault="008B687B" w:rsidP="00DC4CF7">
      <w:pPr>
        <w:jc w:val="both"/>
        <w:rPr>
          <w:b/>
          <w:i/>
          <w:sz w:val="20"/>
          <w:szCs w:val="20"/>
          <w:lang w:val="uk-UA"/>
        </w:rPr>
      </w:pPr>
      <w:r w:rsidRPr="00EF0CAD">
        <w:rPr>
          <w:b/>
          <w:i/>
          <w:sz w:val="20"/>
          <w:szCs w:val="20"/>
          <w:lang w:val="uk-UA"/>
        </w:rPr>
        <w:t>2.1.  Для проведення Загальних зборів акціонерів обрати Голову та секретаря зб</w:t>
      </w:r>
      <w:r w:rsidRPr="00EF0CAD">
        <w:rPr>
          <w:b/>
          <w:i/>
          <w:sz w:val="20"/>
          <w:szCs w:val="20"/>
          <w:lang w:val="uk-UA"/>
        </w:rPr>
        <w:t>о</w:t>
      </w:r>
      <w:r w:rsidRPr="00EF0CAD">
        <w:rPr>
          <w:b/>
          <w:i/>
          <w:sz w:val="20"/>
          <w:szCs w:val="20"/>
          <w:lang w:val="uk-UA"/>
        </w:rPr>
        <w:t>рів у насту</w:t>
      </w:r>
      <w:r w:rsidRPr="00EF0CAD">
        <w:rPr>
          <w:b/>
          <w:i/>
          <w:sz w:val="20"/>
          <w:szCs w:val="20"/>
          <w:lang w:val="uk-UA"/>
        </w:rPr>
        <w:t>п</w:t>
      </w:r>
      <w:r w:rsidRPr="00EF0CAD">
        <w:rPr>
          <w:b/>
          <w:i/>
          <w:sz w:val="20"/>
          <w:szCs w:val="20"/>
          <w:lang w:val="uk-UA"/>
        </w:rPr>
        <w:t>ному складі:</w:t>
      </w:r>
    </w:p>
    <w:p w:rsidR="008B687B" w:rsidRPr="00EF0CAD" w:rsidRDefault="008B687B" w:rsidP="007209A2">
      <w:pPr>
        <w:ind w:firstLine="708"/>
        <w:jc w:val="both"/>
        <w:rPr>
          <w:b/>
          <w:i/>
          <w:sz w:val="20"/>
          <w:szCs w:val="20"/>
          <w:lang w:val="uk-UA"/>
        </w:rPr>
      </w:pPr>
      <w:r w:rsidRPr="00EF0CAD">
        <w:rPr>
          <w:b/>
          <w:i/>
          <w:sz w:val="20"/>
          <w:szCs w:val="20"/>
          <w:lang w:val="uk-UA"/>
        </w:rPr>
        <w:t xml:space="preserve">Голова зборів – </w:t>
      </w:r>
      <w:r w:rsidRPr="00FB3274">
        <w:rPr>
          <w:b/>
          <w:i/>
          <w:noProof/>
          <w:sz w:val="20"/>
          <w:szCs w:val="20"/>
          <w:lang w:val="uk-UA"/>
        </w:rPr>
        <w:t>Павлюк О.М.</w:t>
      </w:r>
    </w:p>
    <w:p w:rsidR="008B687B" w:rsidRPr="00EF0CAD" w:rsidRDefault="008B687B" w:rsidP="007209A2">
      <w:pPr>
        <w:ind w:firstLine="708"/>
        <w:jc w:val="both"/>
        <w:rPr>
          <w:b/>
          <w:i/>
          <w:sz w:val="20"/>
          <w:szCs w:val="20"/>
          <w:lang w:val="uk-UA"/>
        </w:rPr>
      </w:pPr>
      <w:r w:rsidRPr="00EF0CAD">
        <w:rPr>
          <w:b/>
          <w:i/>
          <w:sz w:val="20"/>
          <w:szCs w:val="20"/>
          <w:lang w:val="uk-UA"/>
        </w:rPr>
        <w:t xml:space="preserve">Секретар зборів – </w:t>
      </w:r>
      <w:r w:rsidRPr="00FB3274">
        <w:rPr>
          <w:b/>
          <w:i/>
          <w:noProof/>
          <w:sz w:val="20"/>
          <w:szCs w:val="20"/>
          <w:lang w:val="uk-UA"/>
        </w:rPr>
        <w:t>Довголап Л.М.</w:t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З ТРЕТЬОГО ПИТАННЯ ПОРЯДКУ ДЕННОГО:</w:t>
      </w:r>
    </w:p>
    <w:p w:rsidR="008B687B" w:rsidRPr="00EF0CAD" w:rsidRDefault="008B687B" w:rsidP="007209A2">
      <w:pPr>
        <w:jc w:val="both"/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>3. Розгляд річного звіту Виконавчого органу про фінансово-господарську діяльність Товариства за 2021 рік та прийняття рішення за наслідками розгляду цього звіту</w:t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Проект рішення:</w:t>
      </w:r>
    </w:p>
    <w:p w:rsidR="008B687B" w:rsidRPr="00EF0CAD" w:rsidRDefault="008B687B" w:rsidP="00DC4CF7">
      <w:pPr>
        <w:pStyle w:val="ae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>3.1. Затвердити звіт Виконавчого органу про фінансово-господарську діяльність Товариства за 2021 рік. Роботу В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>и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>конавчого органу Товариства в 2021 році визнати задовільною та такою, що відповідає  меті та напрямкам діяльності Товариства і положенням його установчих докуме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>н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>тів.</w:t>
      </w:r>
    </w:p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ab/>
      </w:r>
      <w:r w:rsidRPr="00EF0CAD">
        <w:rPr>
          <w:sz w:val="20"/>
          <w:szCs w:val="20"/>
          <w:lang w:val="uk-UA"/>
        </w:rPr>
        <w:tab/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Підсумки голосування: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431"/>
        <w:gridCol w:w="1134"/>
        <w:gridCol w:w="1035"/>
      </w:tblGrid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Кількість голосів акціонерів (їх представників), що б</w:t>
            </w:r>
            <w:r w:rsidRPr="00EF0CAD">
              <w:rPr>
                <w:sz w:val="20"/>
                <w:szCs w:val="20"/>
                <w:lang w:val="uk-UA"/>
              </w:rPr>
              <w:t>е</w:t>
            </w:r>
            <w:r w:rsidRPr="00EF0CAD">
              <w:rPr>
                <w:sz w:val="20"/>
                <w:szCs w:val="20"/>
                <w:lang w:val="uk-UA"/>
              </w:rPr>
              <w:t>руть участь у голос</w:t>
            </w:r>
            <w:r w:rsidRPr="00EF0CAD">
              <w:rPr>
                <w:sz w:val="20"/>
                <w:szCs w:val="20"/>
                <w:lang w:val="uk-UA"/>
              </w:rPr>
              <w:t>у</w:t>
            </w:r>
            <w:r w:rsidRPr="00EF0CAD">
              <w:rPr>
                <w:sz w:val="20"/>
                <w:szCs w:val="20"/>
                <w:lang w:val="uk-UA"/>
              </w:rPr>
              <w:t>ванні, та є власниками голосуючих акцій.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«За»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 «Проти»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«Утримались»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</w:tbl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Рішення, прийняте загальними зборами:</w:t>
      </w:r>
    </w:p>
    <w:p w:rsidR="008B687B" w:rsidRPr="00EF0CAD" w:rsidRDefault="008B687B" w:rsidP="00DC4CF7">
      <w:pPr>
        <w:pStyle w:val="ae"/>
        <w:spacing w:after="0" w:line="240" w:lineRule="auto"/>
        <w:ind w:left="0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3.1. Затвердити звіт Виконавчого органу про фінансово-господарську діяльність Товариства за 2021 рік. Роботу Виконавчого органу Товариства в 2021 році визнати задовільною та такою, що відповідає  меті та напрямкам діяльності Товариства і положенням його установчих докуме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н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тів.</w:t>
      </w:r>
    </w:p>
    <w:p w:rsidR="008B687B" w:rsidRPr="00EF0CAD" w:rsidRDefault="008B687B" w:rsidP="007209A2">
      <w:pPr>
        <w:jc w:val="both"/>
        <w:rPr>
          <w:b/>
          <w:sz w:val="20"/>
          <w:szCs w:val="20"/>
          <w:highlight w:val="green"/>
          <w:u w:val="single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З ЧЕТВЕРТОГО ПИТАННЯ ПОРЯДКУ ДЕННОГО:</w:t>
      </w:r>
    </w:p>
    <w:p w:rsidR="008B687B" w:rsidRPr="00EF0CAD" w:rsidRDefault="008B687B" w:rsidP="007209A2">
      <w:pPr>
        <w:jc w:val="both"/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>4. Розгляд річного звіту Наглядової ради Товариства про результати діяльності Товариства за 2021 рік та прий</w:t>
      </w:r>
      <w:r w:rsidRPr="00EF0CAD">
        <w:rPr>
          <w:b/>
          <w:sz w:val="20"/>
          <w:szCs w:val="20"/>
          <w:lang w:val="uk-UA"/>
        </w:rPr>
        <w:t>н</w:t>
      </w:r>
      <w:r w:rsidRPr="00EF0CAD">
        <w:rPr>
          <w:b/>
          <w:sz w:val="20"/>
          <w:szCs w:val="20"/>
          <w:lang w:val="uk-UA"/>
        </w:rPr>
        <w:t>яття рішення за наслідками розгляду цього звіту</w:t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Проект рішення:</w:t>
      </w:r>
    </w:p>
    <w:p w:rsidR="008B687B" w:rsidRPr="00EF0CAD" w:rsidRDefault="008B687B" w:rsidP="00DC4CF7">
      <w:pPr>
        <w:pStyle w:val="ae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>4.1. Затвердити звіт Наглядової ради Товариства про результати діяльності Товариства за 2021 рік. Роботу Наглядової ради Товариства в 2021 році визнати задовільною та такою, що відповідає  меті та напрямкам діяльності Товариства і положенням його установчих докуме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>н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>тів.</w:t>
      </w:r>
    </w:p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ab/>
      </w:r>
      <w:r w:rsidRPr="00EF0CAD">
        <w:rPr>
          <w:sz w:val="20"/>
          <w:szCs w:val="20"/>
          <w:lang w:val="uk-UA"/>
        </w:rPr>
        <w:tab/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Підсумки голосування: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431"/>
        <w:gridCol w:w="1134"/>
        <w:gridCol w:w="1035"/>
      </w:tblGrid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Кількість голосів акціонерів (їх представників), що б</w:t>
            </w:r>
            <w:r w:rsidRPr="00EF0CAD">
              <w:rPr>
                <w:sz w:val="20"/>
                <w:szCs w:val="20"/>
                <w:lang w:val="uk-UA"/>
              </w:rPr>
              <w:t>е</w:t>
            </w:r>
            <w:r w:rsidRPr="00EF0CAD">
              <w:rPr>
                <w:sz w:val="20"/>
                <w:szCs w:val="20"/>
                <w:lang w:val="uk-UA"/>
              </w:rPr>
              <w:t>руть участь у голос</w:t>
            </w:r>
            <w:r w:rsidRPr="00EF0CAD">
              <w:rPr>
                <w:sz w:val="20"/>
                <w:szCs w:val="20"/>
                <w:lang w:val="uk-UA"/>
              </w:rPr>
              <w:t>у</w:t>
            </w:r>
            <w:r w:rsidRPr="00EF0CAD">
              <w:rPr>
                <w:sz w:val="20"/>
                <w:szCs w:val="20"/>
                <w:lang w:val="uk-UA"/>
              </w:rPr>
              <w:t>ванні, та є власниками голосуючих акцій.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«За»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 «Проти»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«Утримались»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</w:tbl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Рішення, прийняте загальними зборами:</w:t>
      </w:r>
    </w:p>
    <w:p w:rsidR="008B687B" w:rsidRDefault="008B687B" w:rsidP="00DC4CF7">
      <w:pPr>
        <w:pStyle w:val="ae"/>
        <w:spacing w:after="0" w:line="240" w:lineRule="auto"/>
        <w:ind w:left="0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4.1. Затвердити звіт Наглядової ради Товариства про результати діяльності Т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о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вариства за 2021 рік. Роботу Наглядової ради Товариства в 2021 році визнати задовіл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ь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ною та т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а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кою, що відповідає  меті та напрямкам діяльності Товариства і положенням його установчих докуме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н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тів.</w:t>
      </w:r>
    </w:p>
    <w:p w:rsidR="0004362B" w:rsidRDefault="0004362B" w:rsidP="00DC4CF7">
      <w:pPr>
        <w:pStyle w:val="ae"/>
        <w:spacing w:after="0" w:line="240" w:lineRule="auto"/>
        <w:ind w:left="0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04362B" w:rsidRPr="00EF0CAD" w:rsidRDefault="0004362B" w:rsidP="0004362B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 xml:space="preserve">З </w:t>
      </w:r>
      <w:r>
        <w:rPr>
          <w:b/>
          <w:sz w:val="20"/>
          <w:szCs w:val="20"/>
          <w:u w:val="single"/>
          <w:lang w:val="uk-UA"/>
        </w:rPr>
        <w:t>П’ЯТОГО</w:t>
      </w:r>
      <w:r w:rsidRPr="00EF0CAD">
        <w:rPr>
          <w:b/>
          <w:sz w:val="20"/>
          <w:szCs w:val="20"/>
          <w:u w:val="single"/>
          <w:lang w:val="uk-UA"/>
        </w:rPr>
        <w:t xml:space="preserve"> ПИТАННЯ ПОРЯДКУ ДЕННОГО:</w:t>
      </w:r>
    </w:p>
    <w:p w:rsidR="0004362B" w:rsidRPr="00EF0CAD" w:rsidRDefault="0004362B" w:rsidP="0004362B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5</w:t>
      </w:r>
      <w:r w:rsidRPr="00EF0CAD">
        <w:rPr>
          <w:b/>
          <w:sz w:val="20"/>
          <w:szCs w:val="20"/>
          <w:lang w:val="uk-UA"/>
        </w:rPr>
        <w:t xml:space="preserve">. Розгляд річного звіту </w:t>
      </w:r>
      <w:r>
        <w:rPr>
          <w:b/>
          <w:sz w:val="20"/>
          <w:szCs w:val="20"/>
          <w:lang w:val="uk-UA"/>
        </w:rPr>
        <w:t>Ревізійної комісії</w:t>
      </w:r>
      <w:r w:rsidRPr="00EF0CAD">
        <w:rPr>
          <w:b/>
          <w:sz w:val="20"/>
          <w:szCs w:val="20"/>
          <w:lang w:val="uk-UA"/>
        </w:rPr>
        <w:t xml:space="preserve"> Товариства про результати діяльності Товариства за 2021 рік та прий</w:t>
      </w:r>
      <w:r w:rsidRPr="00EF0CAD">
        <w:rPr>
          <w:b/>
          <w:sz w:val="20"/>
          <w:szCs w:val="20"/>
          <w:lang w:val="uk-UA"/>
        </w:rPr>
        <w:t>н</w:t>
      </w:r>
      <w:r w:rsidRPr="00EF0CAD">
        <w:rPr>
          <w:b/>
          <w:sz w:val="20"/>
          <w:szCs w:val="20"/>
          <w:lang w:val="uk-UA"/>
        </w:rPr>
        <w:t>яття рішення за наслідками розгляду цього звіту</w:t>
      </w:r>
    </w:p>
    <w:p w:rsidR="0004362B" w:rsidRPr="00EF0CAD" w:rsidRDefault="0004362B" w:rsidP="0004362B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Проект рішення:</w:t>
      </w:r>
    </w:p>
    <w:p w:rsidR="0004362B" w:rsidRPr="00EF0CAD" w:rsidRDefault="0004362B" w:rsidP="0004362B">
      <w:pPr>
        <w:pStyle w:val="ae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5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.1. Затвердити звіт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>Ревізійної комісії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Товариства про результати діяльності Товариства за 2021 рік. Роботу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>Ревізійної комісії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Товариства в 2021 році визнати задовільною та такою, що відповідає  меті та напрямкам діяльності Товариства і положенням його установчих докуме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>н</w:t>
      </w:r>
      <w:r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>тів.</w:t>
      </w:r>
    </w:p>
    <w:p w:rsidR="0004362B" w:rsidRPr="00EF0CAD" w:rsidRDefault="0004362B" w:rsidP="0004362B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ab/>
      </w:r>
      <w:r w:rsidRPr="00EF0CAD">
        <w:rPr>
          <w:sz w:val="20"/>
          <w:szCs w:val="20"/>
          <w:lang w:val="uk-UA"/>
        </w:rPr>
        <w:tab/>
      </w:r>
    </w:p>
    <w:p w:rsidR="0004362B" w:rsidRPr="00EF0CAD" w:rsidRDefault="0004362B" w:rsidP="0004362B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Підсумки голосування: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431"/>
        <w:gridCol w:w="1134"/>
        <w:gridCol w:w="1035"/>
      </w:tblGrid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Кількість голосів акціонерів (їх представників), що б</w:t>
            </w:r>
            <w:r w:rsidRPr="00EF0CAD">
              <w:rPr>
                <w:sz w:val="20"/>
                <w:szCs w:val="20"/>
                <w:lang w:val="uk-UA"/>
              </w:rPr>
              <w:t>е</w:t>
            </w:r>
            <w:r w:rsidRPr="00EF0CAD">
              <w:rPr>
                <w:sz w:val="20"/>
                <w:szCs w:val="20"/>
                <w:lang w:val="uk-UA"/>
              </w:rPr>
              <w:t>руть участь у голос</w:t>
            </w:r>
            <w:r w:rsidRPr="00EF0CAD">
              <w:rPr>
                <w:sz w:val="20"/>
                <w:szCs w:val="20"/>
                <w:lang w:val="uk-UA"/>
              </w:rPr>
              <w:t>у</w:t>
            </w:r>
            <w:r w:rsidRPr="00EF0CAD">
              <w:rPr>
                <w:sz w:val="20"/>
                <w:szCs w:val="20"/>
                <w:lang w:val="uk-UA"/>
              </w:rPr>
              <w:t>ванні, та є власниками голосуючих акцій.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«За»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 «Проти»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«Утримались»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</w:tbl>
    <w:p w:rsidR="0004362B" w:rsidRPr="00EF0CAD" w:rsidRDefault="0004362B" w:rsidP="0004362B">
      <w:pPr>
        <w:jc w:val="both"/>
        <w:rPr>
          <w:sz w:val="20"/>
          <w:szCs w:val="20"/>
          <w:lang w:val="uk-UA"/>
        </w:rPr>
      </w:pPr>
    </w:p>
    <w:p w:rsidR="0004362B" w:rsidRPr="00EF0CAD" w:rsidRDefault="0004362B" w:rsidP="0004362B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Рішення, прийняте загальними зборами:</w:t>
      </w:r>
    </w:p>
    <w:p w:rsidR="0004362B" w:rsidRPr="00EF0CAD" w:rsidRDefault="0004362B" w:rsidP="0004362B">
      <w:pPr>
        <w:pStyle w:val="ae"/>
        <w:spacing w:after="0" w:line="240" w:lineRule="auto"/>
        <w:ind w:left="0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lastRenderedPageBreak/>
        <w:t>5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 xml:space="preserve">.1. Затвердити звіт </w:t>
      </w:r>
      <w:r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Ревізійної комісії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 xml:space="preserve"> Товариства про результати діяльності Т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о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 xml:space="preserve">вариства за 2021 рік. Роботу </w:t>
      </w:r>
      <w:r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Ревізійної комісії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 xml:space="preserve"> Товариства в 2021 році визнати задовіл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ь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ною та т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а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кою, що відповідає  меті та напрямкам діяльності Товариства і положенням його установчих докуме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н</w:t>
      </w:r>
      <w:r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тів.</w:t>
      </w:r>
    </w:p>
    <w:p w:rsidR="008B687B" w:rsidRPr="0004362B" w:rsidRDefault="008B687B" w:rsidP="0004362B">
      <w:pPr>
        <w:rPr>
          <w:b/>
          <w:i/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 xml:space="preserve">З </w:t>
      </w:r>
      <w:r w:rsidR="0004362B">
        <w:rPr>
          <w:b/>
          <w:sz w:val="20"/>
          <w:szCs w:val="20"/>
          <w:u w:val="single"/>
          <w:lang w:val="uk-UA"/>
        </w:rPr>
        <w:t>ШОСТОГО</w:t>
      </w:r>
      <w:r w:rsidRPr="00EF0CAD">
        <w:rPr>
          <w:b/>
          <w:sz w:val="20"/>
          <w:szCs w:val="20"/>
          <w:u w:val="single"/>
          <w:lang w:val="uk-UA"/>
        </w:rPr>
        <w:t xml:space="preserve"> ПИТАННЯ ПОРЯДКУ ДЕННОГО:</w:t>
      </w:r>
    </w:p>
    <w:p w:rsidR="008B687B" w:rsidRPr="00EF0CAD" w:rsidRDefault="0004362B" w:rsidP="007209A2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6</w:t>
      </w:r>
      <w:r w:rsidR="008B687B" w:rsidRPr="00EF0CAD">
        <w:rPr>
          <w:b/>
          <w:sz w:val="20"/>
          <w:szCs w:val="20"/>
          <w:lang w:val="uk-UA"/>
        </w:rPr>
        <w:t>. Затвердження річного фінансового звіту та балансу Товариства станом на 31.12.2021 р.</w:t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Проект рішення:</w:t>
      </w:r>
    </w:p>
    <w:p w:rsidR="008B687B" w:rsidRPr="00EF0CAD" w:rsidRDefault="0004362B" w:rsidP="00DC4CF7">
      <w:pPr>
        <w:pStyle w:val="ae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6</w:t>
      </w:r>
      <w:r w:rsidR="008B687B" w:rsidRPr="00EF0CAD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.1. </w:t>
      </w:r>
      <w:r w:rsidR="008B687B" w:rsidRPr="00EF0CAD">
        <w:rPr>
          <w:rFonts w:ascii="Times New Roman" w:hAnsi="Times New Roman"/>
          <w:color w:val="000000"/>
          <w:sz w:val="20"/>
          <w:szCs w:val="20"/>
          <w:lang w:val="uk-UA"/>
        </w:rPr>
        <w:t>Затвердити річний фінансовий звіт та баланс Товариства станом на 31.12.2021 р.</w:t>
      </w:r>
    </w:p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ab/>
      </w:r>
      <w:r w:rsidRPr="00EF0CAD">
        <w:rPr>
          <w:sz w:val="20"/>
          <w:szCs w:val="20"/>
          <w:lang w:val="uk-UA"/>
        </w:rPr>
        <w:tab/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Підсумки голосування: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431"/>
        <w:gridCol w:w="1134"/>
        <w:gridCol w:w="1035"/>
      </w:tblGrid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Кількість голосів акціонерів (їх представників), що б</w:t>
            </w:r>
            <w:r w:rsidRPr="00EF0CAD">
              <w:rPr>
                <w:sz w:val="20"/>
                <w:szCs w:val="20"/>
                <w:lang w:val="uk-UA"/>
              </w:rPr>
              <w:t>е</w:t>
            </w:r>
            <w:r w:rsidRPr="00EF0CAD">
              <w:rPr>
                <w:sz w:val="20"/>
                <w:szCs w:val="20"/>
                <w:lang w:val="uk-UA"/>
              </w:rPr>
              <w:t>руть участь у голос</w:t>
            </w:r>
            <w:r w:rsidRPr="00EF0CAD">
              <w:rPr>
                <w:sz w:val="20"/>
                <w:szCs w:val="20"/>
                <w:lang w:val="uk-UA"/>
              </w:rPr>
              <w:t>у</w:t>
            </w:r>
            <w:r w:rsidRPr="00EF0CAD">
              <w:rPr>
                <w:sz w:val="20"/>
                <w:szCs w:val="20"/>
                <w:lang w:val="uk-UA"/>
              </w:rPr>
              <w:t>ванні, та є власниками голосуючих акцій.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«За»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 «Проти»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«Утримались»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</w:tbl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Рішення, прийняте загальними зборами:</w:t>
      </w:r>
    </w:p>
    <w:p w:rsidR="008B687B" w:rsidRPr="00EF0CAD" w:rsidRDefault="0004362B" w:rsidP="00DC4CF7">
      <w:pPr>
        <w:pStyle w:val="ae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i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>6</w:t>
      </w:r>
      <w:r w:rsidR="008B687B" w:rsidRPr="00EF0CAD"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  <w:t xml:space="preserve">.1. </w:t>
      </w:r>
      <w:r w:rsidR="008B687B" w:rsidRPr="00EF0CA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uk-UA"/>
        </w:rPr>
        <w:t>Затвердити річний фінансовий звіт та баланс Товариства станом на 31.12.2021 р.</w:t>
      </w:r>
    </w:p>
    <w:p w:rsidR="008B687B" w:rsidRPr="00EF0CAD" w:rsidRDefault="008B687B" w:rsidP="007209A2">
      <w:pPr>
        <w:jc w:val="both"/>
        <w:rPr>
          <w:b/>
          <w:sz w:val="20"/>
          <w:szCs w:val="20"/>
          <w:highlight w:val="green"/>
          <w:u w:val="single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 xml:space="preserve">З </w:t>
      </w:r>
      <w:r w:rsidR="0004362B">
        <w:rPr>
          <w:b/>
          <w:sz w:val="20"/>
          <w:szCs w:val="20"/>
          <w:u w:val="single"/>
          <w:lang w:val="uk-UA"/>
        </w:rPr>
        <w:t>СЬОМОГО</w:t>
      </w:r>
      <w:r w:rsidRPr="00EF0CAD">
        <w:rPr>
          <w:b/>
          <w:sz w:val="20"/>
          <w:szCs w:val="20"/>
          <w:u w:val="single"/>
          <w:lang w:val="uk-UA"/>
        </w:rPr>
        <w:t xml:space="preserve"> ПИТАННЯ ПОРЯДКУ ДЕННОГО:</w:t>
      </w:r>
    </w:p>
    <w:p w:rsidR="008B687B" w:rsidRPr="00EF0CAD" w:rsidRDefault="0004362B" w:rsidP="007209A2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7</w:t>
      </w:r>
      <w:r w:rsidR="008B687B" w:rsidRPr="00EF0CAD">
        <w:rPr>
          <w:b/>
          <w:sz w:val="20"/>
          <w:szCs w:val="20"/>
          <w:lang w:val="uk-UA"/>
        </w:rPr>
        <w:t>. Затвердження порядку розподілу прибутку (покриття збитків) Товариства за підсумками роботи Товариства у 2021 році</w:t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Проект рішення:</w:t>
      </w:r>
    </w:p>
    <w:p w:rsidR="008B687B" w:rsidRPr="00EF0CAD" w:rsidRDefault="0004362B" w:rsidP="00013615">
      <w:pPr>
        <w:rPr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7</w:t>
      </w:r>
      <w:r w:rsidR="008B687B" w:rsidRPr="00EF0CAD">
        <w:rPr>
          <w:color w:val="000000"/>
          <w:sz w:val="20"/>
          <w:szCs w:val="20"/>
          <w:lang w:val="uk-UA"/>
        </w:rPr>
        <w:t xml:space="preserve">.1. </w:t>
      </w:r>
      <w:r w:rsidR="008B687B" w:rsidRPr="00EF0CAD">
        <w:rPr>
          <w:sz w:val="20"/>
          <w:szCs w:val="20"/>
          <w:lang w:val="uk-UA"/>
        </w:rPr>
        <w:t>Затвердити наступний порядок розподілу прибутку Товариства за 2021 рік: дивіденди за 2021 рік не нараховувати і не виплачувати</w:t>
      </w:r>
      <w:r>
        <w:rPr>
          <w:sz w:val="20"/>
          <w:szCs w:val="20"/>
          <w:lang w:val="uk-UA"/>
        </w:rPr>
        <w:t>.</w:t>
      </w: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Підсумки голосування: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431"/>
        <w:gridCol w:w="1134"/>
        <w:gridCol w:w="1035"/>
      </w:tblGrid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Кількість голосів акціонерів (їх представників), що б</w:t>
            </w:r>
            <w:r w:rsidRPr="00EF0CAD">
              <w:rPr>
                <w:sz w:val="20"/>
                <w:szCs w:val="20"/>
                <w:lang w:val="uk-UA"/>
              </w:rPr>
              <w:t>е</w:t>
            </w:r>
            <w:r w:rsidRPr="00EF0CAD">
              <w:rPr>
                <w:sz w:val="20"/>
                <w:szCs w:val="20"/>
                <w:lang w:val="uk-UA"/>
              </w:rPr>
              <w:t>руть участь у голос</w:t>
            </w:r>
            <w:r w:rsidRPr="00EF0CAD">
              <w:rPr>
                <w:sz w:val="20"/>
                <w:szCs w:val="20"/>
                <w:lang w:val="uk-UA"/>
              </w:rPr>
              <w:t>у</w:t>
            </w:r>
            <w:r w:rsidRPr="00EF0CAD">
              <w:rPr>
                <w:sz w:val="20"/>
                <w:szCs w:val="20"/>
                <w:lang w:val="uk-UA"/>
              </w:rPr>
              <w:t>ванні, та є власниками голосуючих акцій.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«За»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 «Проти»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«Утримались»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</w:tbl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Рішення, прийняте загальними зборами:</w:t>
      </w:r>
    </w:p>
    <w:p w:rsidR="008B687B" w:rsidRPr="00EF0CAD" w:rsidRDefault="0004362B" w:rsidP="00013615">
      <w:pPr>
        <w:rPr>
          <w:b/>
          <w:i/>
          <w:sz w:val="20"/>
          <w:szCs w:val="20"/>
          <w:lang w:val="uk-UA"/>
        </w:rPr>
      </w:pPr>
      <w:r>
        <w:rPr>
          <w:b/>
          <w:i/>
          <w:color w:val="000000"/>
          <w:sz w:val="20"/>
          <w:szCs w:val="20"/>
          <w:lang w:val="uk-UA"/>
        </w:rPr>
        <w:t>7</w:t>
      </w:r>
      <w:r w:rsidR="008B687B" w:rsidRPr="00EF0CAD">
        <w:rPr>
          <w:b/>
          <w:i/>
          <w:color w:val="000000"/>
          <w:sz w:val="20"/>
          <w:szCs w:val="20"/>
          <w:lang w:val="uk-UA"/>
        </w:rPr>
        <w:t xml:space="preserve">.1. </w:t>
      </w:r>
      <w:r w:rsidR="008B687B" w:rsidRPr="00EF0CAD">
        <w:rPr>
          <w:b/>
          <w:i/>
          <w:sz w:val="20"/>
          <w:szCs w:val="20"/>
          <w:lang w:val="uk-UA"/>
        </w:rPr>
        <w:t>Затвердити наступний порядок розподілу прибутку Товариства за 2021 рік: дивіденди за 2021 рік не нараховувати і не виплачувати.</w:t>
      </w:r>
    </w:p>
    <w:p w:rsidR="008B687B" w:rsidRPr="00EF0CAD" w:rsidRDefault="008B687B" w:rsidP="007209A2">
      <w:pPr>
        <w:tabs>
          <w:tab w:val="left" w:pos="1845"/>
        </w:tabs>
        <w:jc w:val="both"/>
        <w:rPr>
          <w:b/>
          <w:sz w:val="20"/>
          <w:szCs w:val="20"/>
          <w:u w:val="single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 xml:space="preserve">З </w:t>
      </w:r>
      <w:r w:rsidR="0004362B">
        <w:rPr>
          <w:b/>
          <w:sz w:val="20"/>
          <w:szCs w:val="20"/>
          <w:u w:val="single"/>
          <w:lang w:val="uk-UA"/>
        </w:rPr>
        <w:t>ВОСЬМОГО</w:t>
      </w:r>
      <w:r w:rsidRPr="00EF0CAD">
        <w:rPr>
          <w:b/>
          <w:sz w:val="20"/>
          <w:szCs w:val="20"/>
          <w:u w:val="single"/>
          <w:lang w:val="uk-UA"/>
        </w:rPr>
        <w:t xml:space="preserve"> ПИТАННЯ ПОРЯДКУ ДЕННОГО:</w:t>
      </w:r>
    </w:p>
    <w:p w:rsidR="008B687B" w:rsidRPr="0004362B" w:rsidRDefault="0004362B" w:rsidP="007209A2">
      <w:pPr>
        <w:jc w:val="both"/>
        <w:rPr>
          <w:b/>
          <w:sz w:val="20"/>
          <w:szCs w:val="20"/>
          <w:lang w:val="uk-UA"/>
        </w:rPr>
      </w:pPr>
      <w:r w:rsidRPr="0004362B">
        <w:rPr>
          <w:b/>
          <w:sz w:val="20"/>
          <w:szCs w:val="20"/>
          <w:lang w:val="uk-UA"/>
        </w:rPr>
        <w:t>8</w:t>
      </w:r>
      <w:r w:rsidR="008B687B" w:rsidRPr="0004362B">
        <w:rPr>
          <w:b/>
          <w:sz w:val="20"/>
          <w:szCs w:val="20"/>
          <w:lang w:val="uk-UA"/>
        </w:rPr>
        <w:t xml:space="preserve">. </w:t>
      </w:r>
      <w:r w:rsidRPr="0004362B">
        <w:rPr>
          <w:b/>
          <w:color w:val="000000"/>
          <w:sz w:val="20"/>
          <w:szCs w:val="20"/>
          <w:lang w:val="uk-UA"/>
        </w:rPr>
        <w:t>Про припинення повноважень членів Ревізійної комісії Товариства та ліквідацію Ревізійної комісії Товариства.</w:t>
      </w:r>
    </w:p>
    <w:p w:rsidR="008B687B" w:rsidRPr="00EF0CAD" w:rsidRDefault="008B687B" w:rsidP="00013615">
      <w:pPr>
        <w:pStyle w:val="a7"/>
        <w:jc w:val="both"/>
        <w:rPr>
          <w:u w:val="single"/>
          <w:lang w:val="uk-UA"/>
        </w:rPr>
      </w:pPr>
      <w:r w:rsidRPr="00EF0CAD">
        <w:rPr>
          <w:b/>
          <w:u w:val="single"/>
          <w:lang w:val="uk-UA"/>
        </w:rPr>
        <w:t>Проект рішення:</w:t>
      </w:r>
    </w:p>
    <w:p w:rsidR="0004362B" w:rsidRPr="000021F3" w:rsidRDefault="0004362B" w:rsidP="0004362B">
      <w:pPr>
        <w:pStyle w:val="ae"/>
        <w:spacing w:after="0" w:line="240" w:lineRule="auto"/>
        <w:ind w:left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8</w:t>
      </w:r>
      <w:r w:rsidRPr="000021F3">
        <w:rPr>
          <w:rFonts w:ascii="Times New Roman" w:hAnsi="Times New Roman"/>
          <w:sz w:val="20"/>
          <w:szCs w:val="20"/>
          <w:lang w:val="uk-UA"/>
        </w:rPr>
        <w:t>.1. Припинити повноваження членів Ревізійної комісії Барабаша Віталія Миколайовича та Остапенка Олександра Петровича.</w:t>
      </w:r>
    </w:p>
    <w:p w:rsidR="008B687B" w:rsidRPr="00EF0CAD" w:rsidRDefault="0004362B" w:rsidP="0004362B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8</w:t>
      </w:r>
      <w:r w:rsidRPr="000021F3">
        <w:rPr>
          <w:sz w:val="20"/>
          <w:szCs w:val="20"/>
          <w:lang w:val="uk-UA"/>
        </w:rPr>
        <w:t>.2. Ліквідувати Ревізійну комісію Товариства, як орган управління Товариства.</w:t>
      </w:r>
    </w:p>
    <w:p w:rsidR="008B687B" w:rsidRPr="00EF0CAD" w:rsidRDefault="008B687B" w:rsidP="007209A2">
      <w:pPr>
        <w:jc w:val="both"/>
        <w:rPr>
          <w:b/>
          <w:i/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Підсумки голосування: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431"/>
        <w:gridCol w:w="1134"/>
        <w:gridCol w:w="1035"/>
      </w:tblGrid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Кількість голосів акціонерів (їх представників), що б</w:t>
            </w:r>
            <w:r w:rsidRPr="00EF0CAD">
              <w:rPr>
                <w:sz w:val="20"/>
                <w:szCs w:val="20"/>
                <w:lang w:val="uk-UA"/>
              </w:rPr>
              <w:t>е</w:t>
            </w:r>
            <w:r w:rsidRPr="00EF0CAD">
              <w:rPr>
                <w:sz w:val="20"/>
                <w:szCs w:val="20"/>
                <w:lang w:val="uk-UA"/>
              </w:rPr>
              <w:t>руть участь у голос</w:t>
            </w:r>
            <w:r w:rsidRPr="00EF0CAD">
              <w:rPr>
                <w:sz w:val="20"/>
                <w:szCs w:val="20"/>
                <w:lang w:val="uk-UA"/>
              </w:rPr>
              <w:t>у</w:t>
            </w:r>
            <w:r w:rsidRPr="00EF0CAD">
              <w:rPr>
                <w:sz w:val="20"/>
                <w:szCs w:val="20"/>
                <w:lang w:val="uk-UA"/>
              </w:rPr>
              <w:t>ванні, та є власниками голосуючих акцій.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«За»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 «Проти»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«Утримались»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</w:tbl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Рішення, прийняте загальними зборами:</w:t>
      </w:r>
    </w:p>
    <w:p w:rsidR="0004362B" w:rsidRPr="0004362B" w:rsidRDefault="0004362B" w:rsidP="0004362B">
      <w:pPr>
        <w:pStyle w:val="ae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</w:pPr>
      <w:r w:rsidRPr="0004362B"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>8.1. Припинити повноваження членів Ревізійної комісії Барабаша Віталія Миколайовича та Остапенка Олександра Петровича.</w:t>
      </w:r>
    </w:p>
    <w:p w:rsidR="008B687B" w:rsidRPr="0004362B" w:rsidRDefault="0004362B" w:rsidP="0004362B">
      <w:pPr>
        <w:jc w:val="both"/>
        <w:rPr>
          <w:b/>
          <w:bCs/>
          <w:i/>
          <w:iCs/>
          <w:sz w:val="20"/>
          <w:szCs w:val="20"/>
          <w:lang w:val="uk-UA"/>
        </w:rPr>
      </w:pPr>
      <w:r w:rsidRPr="0004362B">
        <w:rPr>
          <w:b/>
          <w:bCs/>
          <w:i/>
          <w:iCs/>
          <w:sz w:val="20"/>
          <w:szCs w:val="20"/>
          <w:lang w:val="uk-UA"/>
        </w:rPr>
        <w:t>8.2. Ліквідувати Ревізійну комісію Товариства, як орган управління Товариства.</w:t>
      </w:r>
    </w:p>
    <w:p w:rsidR="0004362B" w:rsidRPr="0004362B" w:rsidRDefault="0004362B" w:rsidP="0004362B">
      <w:pPr>
        <w:jc w:val="both"/>
        <w:rPr>
          <w:b/>
          <w:bCs/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 xml:space="preserve">З </w:t>
      </w:r>
      <w:r w:rsidR="0004362B">
        <w:rPr>
          <w:b/>
          <w:sz w:val="20"/>
          <w:szCs w:val="20"/>
          <w:u w:val="single"/>
          <w:lang w:val="uk-UA"/>
        </w:rPr>
        <w:t>ДЕВ’ЯТОГО</w:t>
      </w:r>
      <w:r w:rsidRPr="00EF0CAD">
        <w:rPr>
          <w:b/>
          <w:sz w:val="20"/>
          <w:szCs w:val="20"/>
          <w:u w:val="single"/>
          <w:lang w:val="uk-UA"/>
        </w:rPr>
        <w:t xml:space="preserve"> ПИТАННЯ ПОРЯДКУ ДЕННОГО:</w:t>
      </w:r>
    </w:p>
    <w:p w:rsidR="008B687B" w:rsidRPr="0004362B" w:rsidRDefault="0004362B" w:rsidP="00013615">
      <w:pPr>
        <w:jc w:val="both"/>
        <w:rPr>
          <w:b/>
          <w:iCs/>
          <w:sz w:val="20"/>
          <w:szCs w:val="20"/>
          <w:lang w:val="uk-UA"/>
        </w:rPr>
      </w:pPr>
      <w:r w:rsidRPr="0004362B">
        <w:rPr>
          <w:b/>
          <w:iCs/>
          <w:sz w:val="20"/>
          <w:szCs w:val="20"/>
          <w:lang w:val="uk-UA"/>
        </w:rPr>
        <w:t>9</w:t>
      </w:r>
      <w:r w:rsidR="008B687B" w:rsidRPr="0004362B">
        <w:rPr>
          <w:b/>
          <w:iCs/>
          <w:sz w:val="20"/>
          <w:szCs w:val="20"/>
          <w:lang w:val="uk-UA"/>
        </w:rPr>
        <w:t xml:space="preserve">. </w:t>
      </w:r>
      <w:r w:rsidRPr="0004362B">
        <w:rPr>
          <w:b/>
          <w:color w:val="000000"/>
          <w:sz w:val="20"/>
          <w:szCs w:val="20"/>
          <w:lang w:val="uk-UA"/>
        </w:rPr>
        <w:t>Затвердження Статуту Товариства в новій редакції</w:t>
      </w:r>
    </w:p>
    <w:p w:rsidR="008B687B" w:rsidRPr="00EF0CAD" w:rsidRDefault="008B687B" w:rsidP="00013615">
      <w:pPr>
        <w:pStyle w:val="a7"/>
        <w:jc w:val="both"/>
        <w:rPr>
          <w:b/>
          <w:u w:val="single"/>
          <w:lang w:val="uk-UA"/>
        </w:rPr>
      </w:pPr>
      <w:r w:rsidRPr="00EF0CAD">
        <w:rPr>
          <w:b/>
          <w:u w:val="single"/>
          <w:lang w:val="uk-UA"/>
        </w:rPr>
        <w:t>Проект рішення:</w:t>
      </w:r>
    </w:p>
    <w:p w:rsidR="0004362B" w:rsidRPr="000021F3" w:rsidRDefault="0004362B" w:rsidP="0004362B">
      <w:pPr>
        <w:pStyle w:val="ae"/>
        <w:spacing w:after="0" w:line="240" w:lineRule="auto"/>
        <w:ind w:left="0" w:firstLine="709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9</w:t>
      </w:r>
      <w:r w:rsidRPr="000021F3">
        <w:rPr>
          <w:rFonts w:ascii="Times New Roman" w:hAnsi="Times New Roman"/>
          <w:sz w:val="20"/>
          <w:szCs w:val="20"/>
          <w:lang w:val="uk-UA"/>
        </w:rPr>
        <w:t>.1. Затвердити Статут Приватного акціонерного товариства «Переяславський експериментальний комбінат хлібопродуктів» в новій редакції.</w:t>
      </w:r>
    </w:p>
    <w:p w:rsidR="008B687B" w:rsidRPr="00EF0CAD" w:rsidRDefault="0004362B" w:rsidP="0004362B">
      <w:pPr>
        <w:pStyle w:val="ae"/>
        <w:spacing w:after="0" w:line="240" w:lineRule="auto"/>
        <w:ind w:left="0" w:firstLine="709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/>
        </w:rPr>
        <w:t>9</w:t>
      </w:r>
      <w:r w:rsidRPr="000021F3">
        <w:rPr>
          <w:rFonts w:ascii="Times New Roman" w:hAnsi="Times New Roman"/>
          <w:sz w:val="20"/>
          <w:szCs w:val="20"/>
          <w:lang w:val="uk-UA"/>
        </w:rPr>
        <w:t xml:space="preserve">.2. Доручити здійснення державної реєстрації Статуту Приватного акціонерного товариства «Переяславський експериментальний комбінат хлібопродуктів» в новій редакції Голові Правління Товариства - </w:t>
      </w:r>
      <w:proofErr w:type="spellStart"/>
      <w:r w:rsidRPr="000021F3">
        <w:rPr>
          <w:rFonts w:ascii="Times New Roman" w:hAnsi="Times New Roman"/>
          <w:sz w:val="20"/>
          <w:szCs w:val="20"/>
          <w:lang w:val="uk-UA"/>
        </w:rPr>
        <w:t>Ярощуку</w:t>
      </w:r>
      <w:proofErr w:type="spellEnd"/>
      <w:r w:rsidRPr="000021F3">
        <w:rPr>
          <w:rFonts w:ascii="Times New Roman" w:hAnsi="Times New Roman"/>
          <w:sz w:val="20"/>
          <w:szCs w:val="20"/>
          <w:lang w:val="uk-UA"/>
        </w:rPr>
        <w:t xml:space="preserve"> Олександру Васильовичу.</w:t>
      </w:r>
    </w:p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Підсумки голосування: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431"/>
        <w:gridCol w:w="1134"/>
        <w:gridCol w:w="1035"/>
      </w:tblGrid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Кількість голосів акціонерів (їх представників), що б</w:t>
            </w:r>
            <w:r w:rsidRPr="00EF0CAD">
              <w:rPr>
                <w:sz w:val="20"/>
                <w:szCs w:val="20"/>
                <w:lang w:val="uk-UA"/>
              </w:rPr>
              <w:t>е</w:t>
            </w:r>
            <w:r w:rsidRPr="00EF0CAD">
              <w:rPr>
                <w:sz w:val="20"/>
                <w:szCs w:val="20"/>
                <w:lang w:val="uk-UA"/>
              </w:rPr>
              <w:t>руть участь у голос</w:t>
            </w:r>
            <w:r w:rsidRPr="00EF0CAD">
              <w:rPr>
                <w:sz w:val="20"/>
                <w:szCs w:val="20"/>
                <w:lang w:val="uk-UA"/>
              </w:rPr>
              <w:t>у</w:t>
            </w:r>
            <w:r w:rsidRPr="00EF0CAD">
              <w:rPr>
                <w:sz w:val="20"/>
                <w:szCs w:val="20"/>
                <w:lang w:val="uk-UA"/>
              </w:rPr>
              <w:t>ванні, та є власниками голосуючих акцій.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«За»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 «Проти»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«Утримались»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</w:tbl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Рішення, прийняте загальними зборами:</w:t>
      </w:r>
    </w:p>
    <w:p w:rsidR="0004362B" w:rsidRPr="0004362B" w:rsidRDefault="0004362B" w:rsidP="0004362B">
      <w:pPr>
        <w:pStyle w:val="ae"/>
        <w:spacing w:after="0" w:line="240" w:lineRule="auto"/>
        <w:ind w:left="0" w:firstLine="709"/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</w:pPr>
      <w:r w:rsidRPr="0004362B"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>9.1. Затвердити Статут Приватного акціонерного товариства «Переяславський експериментальний комбінат хлібопродуктів» в новій редакції.</w:t>
      </w:r>
    </w:p>
    <w:p w:rsidR="008B687B" w:rsidRPr="0004362B" w:rsidRDefault="0004362B" w:rsidP="0004362B">
      <w:pPr>
        <w:pStyle w:val="ae"/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i/>
          <w:iCs/>
          <w:sz w:val="20"/>
          <w:szCs w:val="20"/>
          <w:lang w:val="uk-UA" w:eastAsia="ru-RU"/>
        </w:rPr>
      </w:pPr>
      <w:r w:rsidRPr="0004362B"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 xml:space="preserve">9.2. Доручити здійснення державної реєстрації Статуту Приватного акціонерного товариства «Переяславський експериментальний комбінат хлібопродуктів» в новій редакції Голові Правління Товариства - </w:t>
      </w:r>
      <w:proofErr w:type="spellStart"/>
      <w:r w:rsidRPr="0004362B"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>Ярощуку</w:t>
      </w:r>
      <w:proofErr w:type="spellEnd"/>
      <w:r w:rsidRPr="0004362B"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 xml:space="preserve"> Олександру Васильовичу.</w:t>
      </w:r>
    </w:p>
    <w:p w:rsidR="008B687B" w:rsidRPr="00EF0CAD" w:rsidRDefault="008B687B" w:rsidP="007209A2">
      <w:pPr>
        <w:pStyle w:val="BodyText21"/>
        <w:widowControl/>
        <w:tabs>
          <w:tab w:val="left" w:pos="-1985"/>
        </w:tabs>
        <w:jc w:val="both"/>
        <w:rPr>
          <w:b/>
          <w:i/>
          <w:sz w:val="20"/>
        </w:rPr>
      </w:pPr>
    </w:p>
    <w:p w:rsidR="008B687B" w:rsidRPr="00EF0CAD" w:rsidRDefault="008B687B" w:rsidP="007209A2">
      <w:pPr>
        <w:tabs>
          <w:tab w:val="left" w:pos="720"/>
        </w:tabs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З ДЕСЯТОГО ПИТАННЯ ПОРЯДКУ ДЕННОГО:</w:t>
      </w:r>
    </w:p>
    <w:p w:rsidR="008B687B" w:rsidRPr="0004362B" w:rsidRDefault="008B687B" w:rsidP="002205AE">
      <w:pPr>
        <w:tabs>
          <w:tab w:val="num" w:pos="1080"/>
        </w:tabs>
        <w:jc w:val="both"/>
        <w:rPr>
          <w:b/>
          <w:bCs/>
          <w:iCs/>
          <w:sz w:val="20"/>
          <w:szCs w:val="20"/>
          <w:lang w:val="uk-UA"/>
        </w:rPr>
      </w:pPr>
      <w:r w:rsidRPr="00EF0CAD">
        <w:rPr>
          <w:b/>
          <w:iCs/>
          <w:sz w:val="20"/>
          <w:szCs w:val="20"/>
          <w:lang w:val="uk-UA"/>
        </w:rPr>
        <w:t xml:space="preserve">10. </w:t>
      </w:r>
      <w:r w:rsidR="0004362B" w:rsidRPr="0004362B">
        <w:rPr>
          <w:b/>
          <w:bCs/>
          <w:color w:val="000000"/>
          <w:sz w:val="20"/>
          <w:szCs w:val="20"/>
          <w:lang w:val="uk-UA"/>
        </w:rPr>
        <w:t>Попереднє схвалення значних правочинів, які можуть бути вчинені Товариством протягом одного року з дня проведення Загальних зборів акціонерів.</w:t>
      </w:r>
    </w:p>
    <w:p w:rsidR="008B687B" w:rsidRPr="00EF0CAD" w:rsidRDefault="008B687B" w:rsidP="007209A2">
      <w:pPr>
        <w:jc w:val="both"/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Проект рішення</w:t>
      </w:r>
      <w:r w:rsidRPr="00EF0CAD">
        <w:rPr>
          <w:b/>
          <w:sz w:val="20"/>
          <w:szCs w:val="20"/>
          <w:lang w:val="uk-UA"/>
        </w:rPr>
        <w:t>:</w:t>
      </w:r>
    </w:p>
    <w:p w:rsidR="008B687B" w:rsidRDefault="0004362B" w:rsidP="007209A2">
      <w:pPr>
        <w:jc w:val="both"/>
        <w:rPr>
          <w:iCs/>
          <w:color w:val="000000"/>
          <w:sz w:val="20"/>
          <w:szCs w:val="20"/>
          <w:lang w:val="uk-UA"/>
        </w:rPr>
      </w:pPr>
      <w:r w:rsidRPr="000021F3">
        <w:rPr>
          <w:sz w:val="20"/>
          <w:szCs w:val="20"/>
          <w:lang w:val="uk-UA"/>
        </w:rPr>
        <w:t>1</w:t>
      </w:r>
      <w:r>
        <w:rPr>
          <w:sz w:val="20"/>
          <w:szCs w:val="20"/>
          <w:lang w:val="uk-UA"/>
        </w:rPr>
        <w:t>0</w:t>
      </w:r>
      <w:r w:rsidRPr="000021F3">
        <w:rPr>
          <w:sz w:val="20"/>
          <w:szCs w:val="20"/>
          <w:lang w:val="uk-UA"/>
        </w:rPr>
        <w:t xml:space="preserve">.1. </w:t>
      </w:r>
      <w:r w:rsidRPr="000021F3">
        <w:rPr>
          <w:iCs/>
          <w:color w:val="000000"/>
          <w:sz w:val="20"/>
          <w:szCs w:val="20"/>
          <w:lang w:val="uk-UA"/>
        </w:rPr>
        <w:t xml:space="preserve">З метою реалізації затверджених основних напрямків діяльності Товариства на 2022 – 2023 роки, у відповідності до Закону України «Про акціонерні товариства» від 17.09.2008 р. (№ 514–VI), надати попереднє схвалення господарських значних правочинів, які можуть вчинятись Товариством протягом не більш як одного року з дати прийняття такого рішення, якщо ринкова вартість майна або послуг, що може бути предметом даних господарських правочинів більше 25 % вартості активів Товариства за даними річної фінансової звітності за 2021 рік та надання права підпису Голові Правління Товариства - </w:t>
      </w:r>
      <w:proofErr w:type="spellStart"/>
      <w:r w:rsidRPr="000021F3">
        <w:rPr>
          <w:iCs/>
          <w:color w:val="000000"/>
          <w:sz w:val="20"/>
          <w:szCs w:val="20"/>
          <w:lang w:val="uk-UA"/>
        </w:rPr>
        <w:t>Ярощуку</w:t>
      </w:r>
      <w:proofErr w:type="spellEnd"/>
      <w:r w:rsidRPr="000021F3">
        <w:rPr>
          <w:iCs/>
          <w:color w:val="000000"/>
          <w:sz w:val="20"/>
          <w:szCs w:val="20"/>
          <w:lang w:val="uk-UA"/>
        </w:rPr>
        <w:t xml:space="preserve"> Олександру Васильовичу таких правочинів, а саме: правочин на іпотеку та на передачу заставного майна; залучення кредитних коштів та реалізації планів для здійснення господарської діяльності Товариства; укладення договорів купівлі основних засобів (обладнання) пов`язаних з реалізацією перспективних планів Товариства; укладення договорів поруки. Затвердити граничну сукупну вартість правочинів на рівні 950 000 000 грн. (дев’ятсот п’ятдесят мільйонів) гривень.</w:t>
      </w:r>
    </w:p>
    <w:p w:rsidR="0004362B" w:rsidRPr="00EF0CAD" w:rsidRDefault="0004362B" w:rsidP="007209A2">
      <w:pPr>
        <w:jc w:val="both"/>
        <w:rPr>
          <w:b/>
          <w:sz w:val="20"/>
          <w:szCs w:val="20"/>
          <w:u w:val="single"/>
          <w:lang w:val="uk-UA"/>
        </w:rPr>
      </w:pPr>
    </w:p>
    <w:p w:rsidR="008B687B" w:rsidRPr="00EF0CAD" w:rsidRDefault="008B687B" w:rsidP="007209A2">
      <w:pPr>
        <w:jc w:val="both"/>
        <w:rPr>
          <w:b/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Підсумки голосування: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431"/>
        <w:gridCol w:w="1134"/>
        <w:gridCol w:w="1035"/>
      </w:tblGrid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Кількість голосів акціонерів (їх представників), що б</w:t>
            </w:r>
            <w:r w:rsidRPr="00EF0CAD">
              <w:rPr>
                <w:sz w:val="20"/>
                <w:szCs w:val="20"/>
                <w:lang w:val="uk-UA"/>
              </w:rPr>
              <w:t>е</w:t>
            </w:r>
            <w:r w:rsidRPr="00EF0CAD">
              <w:rPr>
                <w:sz w:val="20"/>
                <w:szCs w:val="20"/>
                <w:lang w:val="uk-UA"/>
              </w:rPr>
              <w:t>руть участь у голос</w:t>
            </w:r>
            <w:r w:rsidRPr="00EF0CAD">
              <w:rPr>
                <w:sz w:val="20"/>
                <w:szCs w:val="20"/>
                <w:lang w:val="uk-UA"/>
              </w:rPr>
              <w:t>у</w:t>
            </w:r>
            <w:r w:rsidRPr="00EF0CAD">
              <w:rPr>
                <w:sz w:val="20"/>
                <w:szCs w:val="20"/>
                <w:lang w:val="uk-UA"/>
              </w:rPr>
              <w:t>ванні, та є власниками голосуючих акцій.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«За»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89287753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Голосувало  «Проти»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  <w:tr w:rsidR="00947CCD" w:rsidRPr="00EF0CAD" w:rsidTr="0069380C">
        <w:tc>
          <w:tcPr>
            <w:tcW w:w="6048" w:type="dxa"/>
          </w:tcPr>
          <w:p w:rsidR="00947CCD" w:rsidRPr="00EF0CAD" w:rsidRDefault="00947CCD" w:rsidP="0069380C">
            <w:pPr>
              <w:jc w:val="both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 xml:space="preserve">«Утримались» </w:t>
            </w:r>
          </w:p>
        </w:tc>
        <w:tc>
          <w:tcPr>
            <w:tcW w:w="1431" w:type="dxa"/>
          </w:tcPr>
          <w:p w:rsidR="00947CCD" w:rsidRPr="00EF0CAD" w:rsidRDefault="00947CCD" w:rsidP="0069380C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 w:rsidRPr="00EF0CAD">
              <w:rPr>
                <w:sz w:val="20"/>
                <w:szCs w:val="20"/>
                <w:lang w:val="uk-UA"/>
              </w:rPr>
              <w:t>Гол</w:t>
            </w:r>
            <w:r w:rsidRPr="00EF0CAD">
              <w:rPr>
                <w:sz w:val="20"/>
                <w:szCs w:val="20"/>
                <w:lang w:val="uk-UA"/>
              </w:rPr>
              <w:t>о</w:t>
            </w:r>
            <w:r w:rsidRPr="00EF0CAD">
              <w:rPr>
                <w:sz w:val="20"/>
                <w:szCs w:val="20"/>
                <w:lang w:val="uk-UA"/>
              </w:rPr>
              <w:t>сів</w:t>
            </w:r>
          </w:p>
        </w:tc>
        <w:tc>
          <w:tcPr>
            <w:tcW w:w="1035" w:type="dxa"/>
          </w:tcPr>
          <w:p w:rsidR="00947CCD" w:rsidRPr="00EF0CAD" w:rsidRDefault="00947CCD" w:rsidP="006938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EF0CAD">
              <w:rPr>
                <w:sz w:val="20"/>
                <w:szCs w:val="20"/>
                <w:lang w:val="uk-UA"/>
              </w:rPr>
              <w:t>%</w:t>
            </w:r>
          </w:p>
        </w:tc>
      </w:tr>
    </w:tbl>
    <w:p w:rsidR="008B687B" w:rsidRPr="00EF0CAD" w:rsidRDefault="008B687B" w:rsidP="007209A2">
      <w:pPr>
        <w:jc w:val="both"/>
        <w:rPr>
          <w:sz w:val="20"/>
          <w:szCs w:val="20"/>
          <w:lang w:val="uk-UA"/>
        </w:rPr>
      </w:pPr>
    </w:p>
    <w:p w:rsidR="008B687B" w:rsidRPr="00EF0CAD" w:rsidRDefault="008B687B" w:rsidP="007209A2">
      <w:pPr>
        <w:jc w:val="both"/>
        <w:rPr>
          <w:sz w:val="20"/>
          <w:szCs w:val="20"/>
          <w:u w:val="single"/>
          <w:lang w:val="uk-UA"/>
        </w:rPr>
      </w:pPr>
      <w:r w:rsidRPr="00EF0CAD">
        <w:rPr>
          <w:b/>
          <w:sz w:val="20"/>
          <w:szCs w:val="20"/>
          <w:u w:val="single"/>
          <w:lang w:val="uk-UA"/>
        </w:rPr>
        <w:t>Рішення, прийняте загальними зборами:</w:t>
      </w:r>
    </w:p>
    <w:p w:rsidR="008B687B" w:rsidRPr="0004362B" w:rsidRDefault="0004362B" w:rsidP="007209A2">
      <w:pPr>
        <w:jc w:val="both"/>
        <w:rPr>
          <w:b/>
          <w:bCs/>
          <w:i/>
          <w:iCs/>
          <w:sz w:val="20"/>
          <w:szCs w:val="20"/>
          <w:lang w:val="uk-UA"/>
        </w:rPr>
      </w:pPr>
      <w:r w:rsidRPr="0004362B">
        <w:rPr>
          <w:b/>
          <w:bCs/>
          <w:i/>
          <w:iCs/>
          <w:sz w:val="20"/>
          <w:szCs w:val="20"/>
          <w:lang w:val="uk-UA"/>
        </w:rPr>
        <w:t xml:space="preserve">10.1. </w:t>
      </w:r>
      <w:r w:rsidRPr="0004362B">
        <w:rPr>
          <w:b/>
          <w:bCs/>
          <w:i/>
          <w:iCs/>
          <w:color w:val="000000"/>
          <w:sz w:val="20"/>
          <w:szCs w:val="20"/>
          <w:lang w:val="uk-UA"/>
        </w:rPr>
        <w:t xml:space="preserve">З метою реалізації затверджених основних напрямків діяльності Товариства на 2022 – 2023 роки, у відповідності до Закону України «Про акціонерні товариства» від 17.09.2008 р. (№ 514–VI), надати попереднє схвалення господарських значних правочинів, які можуть вчинятись Товариством протягом не більш як одного року з дати прийняття такого рішення, якщо ринкова вартість майна або послуг, що може бути предметом даних господарських правочинів більше 25 % вартості активів Товариства за даними річної фінансової звітності за 2021 рік та надання права підпису Голові Правління Товариства - </w:t>
      </w:r>
      <w:proofErr w:type="spellStart"/>
      <w:r w:rsidRPr="0004362B">
        <w:rPr>
          <w:b/>
          <w:bCs/>
          <w:i/>
          <w:iCs/>
          <w:color w:val="000000"/>
          <w:sz w:val="20"/>
          <w:szCs w:val="20"/>
          <w:lang w:val="uk-UA"/>
        </w:rPr>
        <w:t>Ярощуку</w:t>
      </w:r>
      <w:proofErr w:type="spellEnd"/>
      <w:r w:rsidRPr="0004362B">
        <w:rPr>
          <w:b/>
          <w:bCs/>
          <w:i/>
          <w:iCs/>
          <w:color w:val="000000"/>
          <w:sz w:val="20"/>
          <w:szCs w:val="20"/>
          <w:lang w:val="uk-UA"/>
        </w:rPr>
        <w:t xml:space="preserve"> Олександру Васильовичу таких правочинів, а саме: правочин на іпотеку та на передачу заставного майна; залучення кредитних коштів та реалізації планів для здійснення господарської діяльності Товариства; укладення договорів купівлі основних засобів (обладнання) пов`язаних з реалізацією перспективних планів Товариства; укладення договорів поруки. Затвердити граничну сукупну вартість правочинів на рівні 950 000 000 грн. (дев’ятсот п’ятдесят мільйонів) гривень.</w:t>
      </w:r>
    </w:p>
    <w:p w:rsidR="008B687B" w:rsidRPr="00EF0CAD" w:rsidRDefault="008B687B" w:rsidP="0004362B">
      <w:pPr>
        <w:tabs>
          <w:tab w:val="left" w:pos="1845"/>
        </w:tabs>
        <w:jc w:val="both"/>
        <w:rPr>
          <w:b/>
          <w:sz w:val="20"/>
          <w:szCs w:val="20"/>
          <w:lang w:val="uk-UA"/>
        </w:rPr>
      </w:pP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>Всі питання по порядку денному розглянуті і по ним прийняті рішення.</w:t>
      </w:r>
    </w:p>
    <w:p w:rsidR="008B687B" w:rsidRPr="00EF0CAD" w:rsidRDefault="008B687B" w:rsidP="007209A2">
      <w:pPr>
        <w:ind w:firstLine="709"/>
        <w:jc w:val="both"/>
        <w:rPr>
          <w:sz w:val="20"/>
          <w:szCs w:val="20"/>
          <w:lang w:val="uk-UA"/>
        </w:rPr>
      </w:pPr>
      <w:r w:rsidRPr="00EF0CAD">
        <w:rPr>
          <w:sz w:val="20"/>
          <w:szCs w:val="20"/>
          <w:lang w:val="uk-UA"/>
        </w:rPr>
        <w:t>Цей Протокол є чинним і правдиво відображає результати голосування і рішення, пр</w:t>
      </w:r>
      <w:r w:rsidRPr="00EF0CAD">
        <w:rPr>
          <w:sz w:val="20"/>
          <w:szCs w:val="20"/>
          <w:lang w:val="uk-UA"/>
        </w:rPr>
        <w:t>и</w:t>
      </w:r>
      <w:r w:rsidRPr="00EF0CAD">
        <w:rPr>
          <w:sz w:val="20"/>
          <w:szCs w:val="20"/>
          <w:lang w:val="uk-UA"/>
        </w:rPr>
        <w:t>йняті на Зборах, що підтверджується підписами Голови, Секретаря Зборів та підписом</w:t>
      </w:r>
      <w:r w:rsidR="008748F1">
        <w:rPr>
          <w:sz w:val="20"/>
          <w:szCs w:val="20"/>
          <w:lang w:val="uk-UA"/>
        </w:rPr>
        <w:t xml:space="preserve"> Голови</w:t>
      </w:r>
      <w:r w:rsidR="00132283">
        <w:rPr>
          <w:sz w:val="20"/>
          <w:szCs w:val="20"/>
          <w:lang w:val="uk-UA"/>
        </w:rPr>
        <w:t xml:space="preserve"> колегіального</w:t>
      </w:r>
      <w:r w:rsidRPr="00EF0CAD">
        <w:rPr>
          <w:sz w:val="20"/>
          <w:szCs w:val="20"/>
          <w:lang w:val="uk-UA"/>
        </w:rPr>
        <w:t xml:space="preserve"> </w:t>
      </w:r>
      <w:r w:rsidR="00132283">
        <w:rPr>
          <w:sz w:val="20"/>
          <w:szCs w:val="20"/>
          <w:lang w:val="uk-UA"/>
        </w:rPr>
        <w:t>в</w:t>
      </w:r>
      <w:r w:rsidRPr="00EF0CAD">
        <w:rPr>
          <w:sz w:val="20"/>
          <w:szCs w:val="20"/>
          <w:lang w:val="uk-UA"/>
        </w:rPr>
        <w:t>иконавчого органу Товариства.</w:t>
      </w:r>
    </w:p>
    <w:p w:rsidR="008B687B" w:rsidRPr="00EF0CAD" w:rsidRDefault="008B687B" w:rsidP="007209A2">
      <w:pPr>
        <w:jc w:val="both"/>
        <w:rPr>
          <w:b/>
          <w:i/>
          <w:sz w:val="20"/>
          <w:szCs w:val="20"/>
          <w:lang w:val="uk-UA"/>
        </w:rPr>
      </w:pPr>
    </w:p>
    <w:p w:rsidR="008B687B" w:rsidRPr="00EF0CAD" w:rsidRDefault="008B687B" w:rsidP="007209A2">
      <w:pPr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 xml:space="preserve">Голова зборів                _______________        </w:t>
      </w:r>
      <w:r w:rsidRPr="00FB3274">
        <w:rPr>
          <w:b/>
          <w:noProof/>
          <w:sz w:val="20"/>
          <w:szCs w:val="20"/>
          <w:lang w:val="uk-UA"/>
        </w:rPr>
        <w:t>Павлюк О.М.</w:t>
      </w:r>
    </w:p>
    <w:p w:rsidR="008B687B" w:rsidRPr="00EF0CAD" w:rsidRDefault="008B687B" w:rsidP="007209A2">
      <w:pPr>
        <w:pStyle w:val="1"/>
        <w:jc w:val="left"/>
      </w:pPr>
      <w:r w:rsidRPr="00EF0CAD">
        <w:t xml:space="preserve">  </w:t>
      </w:r>
    </w:p>
    <w:p w:rsidR="008B687B" w:rsidRPr="00EF0CAD" w:rsidRDefault="008B687B" w:rsidP="007209A2">
      <w:pPr>
        <w:jc w:val="both"/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 xml:space="preserve">Секретар зборів         </w:t>
      </w:r>
      <w:r w:rsidR="0057251B">
        <w:rPr>
          <w:b/>
          <w:sz w:val="20"/>
          <w:szCs w:val="20"/>
          <w:lang w:val="uk-UA"/>
        </w:rPr>
        <w:t xml:space="preserve">  </w:t>
      </w:r>
      <w:r w:rsidRPr="00EF0CAD">
        <w:rPr>
          <w:b/>
          <w:sz w:val="20"/>
          <w:szCs w:val="20"/>
          <w:lang w:val="uk-UA"/>
        </w:rPr>
        <w:t xml:space="preserve"> _______________       </w:t>
      </w:r>
      <w:r w:rsidRPr="00FB3274">
        <w:rPr>
          <w:b/>
          <w:noProof/>
          <w:sz w:val="20"/>
          <w:szCs w:val="20"/>
          <w:lang w:val="uk-UA"/>
        </w:rPr>
        <w:t>Довголап Л.М.</w:t>
      </w:r>
    </w:p>
    <w:p w:rsidR="008B687B" w:rsidRPr="00EF0CAD" w:rsidRDefault="008B687B" w:rsidP="007209A2">
      <w:pPr>
        <w:rPr>
          <w:b/>
          <w:sz w:val="20"/>
          <w:szCs w:val="20"/>
          <w:lang w:val="uk-UA"/>
        </w:rPr>
      </w:pPr>
      <w:r w:rsidRPr="00EF0CAD">
        <w:rPr>
          <w:b/>
          <w:i/>
          <w:iCs/>
          <w:sz w:val="20"/>
          <w:szCs w:val="20"/>
          <w:lang w:val="uk-UA"/>
        </w:rPr>
        <w:t xml:space="preserve"> </w:t>
      </w:r>
    </w:p>
    <w:p w:rsidR="0004362B" w:rsidRDefault="0004362B" w:rsidP="007209A2">
      <w:pPr>
        <w:jc w:val="both"/>
        <w:rPr>
          <w:b/>
          <w:sz w:val="20"/>
          <w:szCs w:val="20"/>
          <w:lang w:val="uk-UA"/>
        </w:rPr>
      </w:pPr>
    </w:p>
    <w:p w:rsidR="008B687B" w:rsidRPr="00EF0CAD" w:rsidRDefault="0004362B" w:rsidP="007209A2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Голова правління ПрАТ  «Переяславський ЕКХП»   </w:t>
      </w:r>
      <w:r w:rsidR="008B687B" w:rsidRPr="00EF0CAD">
        <w:rPr>
          <w:b/>
          <w:sz w:val="20"/>
          <w:szCs w:val="20"/>
          <w:lang w:val="uk-UA"/>
        </w:rPr>
        <w:t xml:space="preserve">_______________  </w:t>
      </w:r>
      <w:r w:rsidR="008B687B" w:rsidRPr="00FB3274">
        <w:rPr>
          <w:b/>
          <w:noProof/>
          <w:sz w:val="20"/>
          <w:szCs w:val="20"/>
          <w:lang w:val="uk-UA"/>
        </w:rPr>
        <w:t>Ярощук Олександр Васильович</w:t>
      </w:r>
    </w:p>
    <w:p w:rsidR="008B687B" w:rsidRPr="00EF0CAD" w:rsidRDefault="008B687B" w:rsidP="007209A2">
      <w:pPr>
        <w:jc w:val="both"/>
        <w:rPr>
          <w:b/>
          <w:sz w:val="20"/>
          <w:szCs w:val="20"/>
          <w:lang w:val="uk-UA"/>
        </w:rPr>
      </w:pPr>
      <w:r w:rsidRPr="00EF0CAD">
        <w:rPr>
          <w:b/>
          <w:sz w:val="20"/>
          <w:szCs w:val="20"/>
          <w:lang w:val="uk-UA"/>
        </w:rPr>
        <w:t xml:space="preserve">                                        </w:t>
      </w:r>
      <w:r w:rsidR="0004362B">
        <w:rPr>
          <w:b/>
          <w:sz w:val="20"/>
          <w:szCs w:val="20"/>
          <w:lang w:val="uk-UA"/>
        </w:rPr>
        <w:t xml:space="preserve">                                                              </w:t>
      </w:r>
      <w:r w:rsidRPr="00EF0CAD">
        <w:rPr>
          <w:b/>
          <w:sz w:val="20"/>
          <w:szCs w:val="20"/>
          <w:lang w:val="uk-UA"/>
        </w:rPr>
        <w:t xml:space="preserve">       </w:t>
      </w:r>
      <w:proofErr w:type="spellStart"/>
      <w:r w:rsidRPr="00EF0CAD">
        <w:rPr>
          <w:b/>
          <w:sz w:val="20"/>
          <w:szCs w:val="20"/>
          <w:lang w:val="uk-UA"/>
        </w:rPr>
        <w:t>мп</w:t>
      </w:r>
      <w:proofErr w:type="spellEnd"/>
    </w:p>
    <w:p w:rsidR="008B687B" w:rsidRDefault="008B687B">
      <w:pPr>
        <w:jc w:val="both"/>
        <w:rPr>
          <w:b/>
          <w:sz w:val="20"/>
          <w:szCs w:val="20"/>
          <w:lang w:val="uk-UA"/>
        </w:rPr>
        <w:sectPr w:rsidR="008B687B" w:rsidSect="008B687B">
          <w:headerReference w:type="default" r:id="rId8"/>
          <w:footerReference w:type="default" r:id="rId9"/>
          <w:footerReference w:type="first" r:id="rId10"/>
          <w:pgSz w:w="11906" w:h="16838" w:code="9"/>
          <w:pgMar w:top="539" w:right="851" w:bottom="1134" w:left="1260" w:header="0" w:footer="680" w:gutter="0"/>
          <w:pgNumType w:start="1"/>
          <w:cols w:space="708"/>
          <w:titlePg/>
          <w:docGrid w:linePitch="360"/>
        </w:sectPr>
      </w:pPr>
    </w:p>
    <w:p w:rsidR="008B687B" w:rsidRPr="00EF0CAD" w:rsidRDefault="008B687B">
      <w:pPr>
        <w:jc w:val="both"/>
        <w:rPr>
          <w:b/>
          <w:sz w:val="20"/>
          <w:szCs w:val="20"/>
          <w:lang w:val="uk-UA"/>
        </w:rPr>
      </w:pPr>
    </w:p>
    <w:sectPr w:rsidR="008B687B" w:rsidRPr="00EF0CAD" w:rsidSect="008B687B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539" w:right="851" w:bottom="1134" w:left="126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2B7" w:rsidRDefault="00DF32B7">
      <w:r>
        <w:separator/>
      </w:r>
    </w:p>
  </w:endnote>
  <w:endnote w:type="continuationSeparator" w:id="0">
    <w:p w:rsidR="00DF32B7" w:rsidRDefault="00DF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87B" w:rsidRDefault="008B687B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87B" w:rsidRDefault="008B687B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36D5" w:rsidRDefault="005336D5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93DB6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36D5" w:rsidRDefault="005336D5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93DB6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2B7" w:rsidRDefault="00DF32B7">
      <w:r>
        <w:separator/>
      </w:r>
    </w:p>
  </w:footnote>
  <w:footnote w:type="continuationSeparator" w:id="0">
    <w:p w:rsidR="00DF32B7" w:rsidRDefault="00DF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87B" w:rsidRDefault="008B68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36D5" w:rsidRDefault="005336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5E52E15E"/>
    <w:lvl w:ilvl="0">
      <w:numFmt w:val="bullet"/>
      <w:lvlText w:val="*"/>
      <w:lvlJc w:val="left"/>
    </w:lvl>
  </w:abstractNum>
  <w:abstractNum w:abstractNumId="1" w15:restartNumberingAfterBreak="1">
    <w:nsid w:val="066507D6"/>
    <w:multiLevelType w:val="hybridMultilevel"/>
    <w:tmpl w:val="5CC2E6FC"/>
    <w:lvl w:ilvl="0" w:tplc="ECE4AE1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1">
    <w:nsid w:val="0D56460B"/>
    <w:multiLevelType w:val="hybridMultilevel"/>
    <w:tmpl w:val="3D2C3184"/>
    <w:lvl w:ilvl="0" w:tplc="959ABD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1">
    <w:nsid w:val="0F393562"/>
    <w:multiLevelType w:val="hybridMultilevel"/>
    <w:tmpl w:val="F55A3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F66009B"/>
    <w:multiLevelType w:val="hybridMultilevel"/>
    <w:tmpl w:val="05A60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7194653"/>
    <w:multiLevelType w:val="hybridMultilevel"/>
    <w:tmpl w:val="E33645D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8FD63F0"/>
    <w:multiLevelType w:val="multilevel"/>
    <w:tmpl w:val="F35256B4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1">
    <w:nsid w:val="2232026D"/>
    <w:multiLevelType w:val="hybridMultilevel"/>
    <w:tmpl w:val="67FCB4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70A3A4">
      <w:start w:val="3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889E91A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285C1282"/>
    <w:multiLevelType w:val="hybridMultilevel"/>
    <w:tmpl w:val="E112236A"/>
    <w:lvl w:ilvl="0" w:tplc="B62660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1">
    <w:nsid w:val="2A0E1C55"/>
    <w:multiLevelType w:val="hybridMultilevel"/>
    <w:tmpl w:val="24EE3844"/>
    <w:lvl w:ilvl="0" w:tplc="28023A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1">
    <w:nsid w:val="3A324EC1"/>
    <w:multiLevelType w:val="hybridMultilevel"/>
    <w:tmpl w:val="97924D50"/>
    <w:lvl w:ilvl="0" w:tplc="9FDEB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387730"/>
    <w:multiLevelType w:val="hybridMultilevel"/>
    <w:tmpl w:val="7562CA20"/>
    <w:lvl w:ilvl="0" w:tplc="BF549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1">
    <w:nsid w:val="3DF7796C"/>
    <w:multiLevelType w:val="multilevel"/>
    <w:tmpl w:val="0E6A4F7C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1">
    <w:nsid w:val="401C3587"/>
    <w:multiLevelType w:val="multilevel"/>
    <w:tmpl w:val="C96A60E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 w15:restartNumberingAfterBreak="1">
    <w:nsid w:val="4C0407D3"/>
    <w:multiLevelType w:val="multilevel"/>
    <w:tmpl w:val="C96A60E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 w15:restartNumberingAfterBreak="1">
    <w:nsid w:val="556E206C"/>
    <w:multiLevelType w:val="hybridMultilevel"/>
    <w:tmpl w:val="EB303382"/>
    <w:lvl w:ilvl="0" w:tplc="85CA0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DB81D02"/>
    <w:multiLevelType w:val="hybridMultilevel"/>
    <w:tmpl w:val="BACA79B8"/>
    <w:lvl w:ilvl="0" w:tplc="4EF0C0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1">
    <w:nsid w:val="666B5139"/>
    <w:multiLevelType w:val="hybridMultilevel"/>
    <w:tmpl w:val="F120E744"/>
    <w:lvl w:ilvl="0" w:tplc="DFEC06EE">
      <w:start w:val="2"/>
      <w:numFmt w:val="bullet"/>
      <w:pStyle w:val="3"/>
      <w:lvlText w:val="-"/>
      <w:lvlJc w:val="left"/>
      <w:pPr>
        <w:ind w:left="1257" w:hanging="69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1">
    <w:nsid w:val="6EDF3B9C"/>
    <w:multiLevelType w:val="hybridMultilevel"/>
    <w:tmpl w:val="77321A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5366A4E"/>
    <w:multiLevelType w:val="multilevel"/>
    <w:tmpl w:val="22A2245C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1">
    <w:nsid w:val="7C081BB1"/>
    <w:multiLevelType w:val="hybridMultilevel"/>
    <w:tmpl w:val="77624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855532">
    <w:abstractNumId w:val="17"/>
  </w:num>
  <w:num w:numId="2" w16cid:durableId="374701854">
    <w:abstractNumId w:val="7"/>
  </w:num>
  <w:num w:numId="3" w16cid:durableId="28071567">
    <w:abstractNumId w:val="4"/>
  </w:num>
  <w:num w:numId="4" w16cid:durableId="1655792011">
    <w:abstractNumId w:val="18"/>
  </w:num>
  <w:num w:numId="5" w16cid:durableId="1731004724">
    <w:abstractNumId w:val="5"/>
  </w:num>
  <w:num w:numId="6" w16cid:durableId="1398430479">
    <w:abstractNumId w:val="20"/>
  </w:num>
  <w:num w:numId="7" w16cid:durableId="695546523">
    <w:abstractNumId w:val="10"/>
  </w:num>
  <w:num w:numId="8" w16cid:durableId="310791754">
    <w:abstractNumId w:val="3"/>
  </w:num>
  <w:num w:numId="9" w16cid:durableId="908492249">
    <w:abstractNumId w:val="15"/>
  </w:num>
  <w:num w:numId="10" w16cid:durableId="1119298050">
    <w:abstractNumId w:val="8"/>
  </w:num>
  <w:num w:numId="11" w16cid:durableId="1451896238">
    <w:abstractNumId w:val="1"/>
  </w:num>
  <w:num w:numId="12" w16cid:durableId="823742280">
    <w:abstractNumId w:val="9"/>
  </w:num>
  <w:num w:numId="13" w16cid:durableId="1063600176">
    <w:abstractNumId w:val="2"/>
  </w:num>
  <w:num w:numId="14" w16cid:durableId="110272907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5" w16cid:durableId="1434518135">
    <w:abstractNumId w:val="16"/>
  </w:num>
  <w:num w:numId="16" w16cid:durableId="1330862306">
    <w:abstractNumId w:val="14"/>
  </w:num>
  <w:num w:numId="17" w16cid:durableId="667245767">
    <w:abstractNumId w:val="13"/>
  </w:num>
  <w:num w:numId="18" w16cid:durableId="2125879159">
    <w:abstractNumId w:val="12"/>
  </w:num>
  <w:num w:numId="19" w16cid:durableId="1037923774">
    <w:abstractNumId w:val="19"/>
  </w:num>
  <w:num w:numId="20" w16cid:durableId="1207135062">
    <w:abstractNumId w:val="6"/>
  </w:num>
  <w:num w:numId="21" w16cid:durableId="24465324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EC"/>
    <w:rsid w:val="00000496"/>
    <w:rsid w:val="00001890"/>
    <w:rsid w:val="00002105"/>
    <w:rsid w:val="00003E0F"/>
    <w:rsid w:val="0000426A"/>
    <w:rsid w:val="000043E9"/>
    <w:rsid w:val="000047A3"/>
    <w:rsid w:val="00004AB6"/>
    <w:rsid w:val="00004D33"/>
    <w:rsid w:val="00005738"/>
    <w:rsid w:val="00005D09"/>
    <w:rsid w:val="000063AD"/>
    <w:rsid w:val="000066FE"/>
    <w:rsid w:val="00006B73"/>
    <w:rsid w:val="0000711A"/>
    <w:rsid w:val="00007BF4"/>
    <w:rsid w:val="00007F70"/>
    <w:rsid w:val="000102BA"/>
    <w:rsid w:val="00010EFD"/>
    <w:rsid w:val="00011351"/>
    <w:rsid w:val="00011C20"/>
    <w:rsid w:val="00012BFD"/>
    <w:rsid w:val="0001317A"/>
    <w:rsid w:val="00013615"/>
    <w:rsid w:val="0001438F"/>
    <w:rsid w:val="00014B01"/>
    <w:rsid w:val="0001515D"/>
    <w:rsid w:val="00016F70"/>
    <w:rsid w:val="0002077E"/>
    <w:rsid w:val="00021C71"/>
    <w:rsid w:val="00022975"/>
    <w:rsid w:val="00024C53"/>
    <w:rsid w:val="000250EC"/>
    <w:rsid w:val="000252AE"/>
    <w:rsid w:val="00025F6B"/>
    <w:rsid w:val="00026D55"/>
    <w:rsid w:val="00027352"/>
    <w:rsid w:val="00027E06"/>
    <w:rsid w:val="00031B5B"/>
    <w:rsid w:val="00032796"/>
    <w:rsid w:val="0003332F"/>
    <w:rsid w:val="000350AF"/>
    <w:rsid w:val="000354C8"/>
    <w:rsid w:val="00036945"/>
    <w:rsid w:val="00037180"/>
    <w:rsid w:val="00040FD3"/>
    <w:rsid w:val="00041B76"/>
    <w:rsid w:val="00042067"/>
    <w:rsid w:val="00042460"/>
    <w:rsid w:val="00042DD5"/>
    <w:rsid w:val="0004362B"/>
    <w:rsid w:val="000457FA"/>
    <w:rsid w:val="000467B1"/>
    <w:rsid w:val="00046C87"/>
    <w:rsid w:val="00047D5D"/>
    <w:rsid w:val="000547A3"/>
    <w:rsid w:val="00055251"/>
    <w:rsid w:val="00056463"/>
    <w:rsid w:val="00056791"/>
    <w:rsid w:val="00056A99"/>
    <w:rsid w:val="000572FD"/>
    <w:rsid w:val="000573D8"/>
    <w:rsid w:val="00060574"/>
    <w:rsid w:val="000606AE"/>
    <w:rsid w:val="00061156"/>
    <w:rsid w:val="00061FEA"/>
    <w:rsid w:val="0006341A"/>
    <w:rsid w:val="0006373D"/>
    <w:rsid w:val="000638F3"/>
    <w:rsid w:val="00063EEB"/>
    <w:rsid w:val="00064D33"/>
    <w:rsid w:val="00065C3E"/>
    <w:rsid w:val="000666F1"/>
    <w:rsid w:val="000668F0"/>
    <w:rsid w:val="00067354"/>
    <w:rsid w:val="00072E3C"/>
    <w:rsid w:val="00073FA0"/>
    <w:rsid w:val="0007495C"/>
    <w:rsid w:val="00075A9D"/>
    <w:rsid w:val="00077584"/>
    <w:rsid w:val="00077655"/>
    <w:rsid w:val="00077B3A"/>
    <w:rsid w:val="00080559"/>
    <w:rsid w:val="00080981"/>
    <w:rsid w:val="0008142F"/>
    <w:rsid w:val="000829A9"/>
    <w:rsid w:val="00082F46"/>
    <w:rsid w:val="0008308F"/>
    <w:rsid w:val="000846A2"/>
    <w:rsid w:val="0008497A"/>
    <w:rsid w:val="0008626A"/>
    <w:rsid w:val="0008703B"/>
    <w:rsid w:val="0008707B"/>
    <w:rsid w:val="00087319"/>
    <w:rsid w:val="0008776F"/>
    <w:rsid w:val="000879B9"/>
    <w:rsid w:val="000901B1"/>
    <w:rsid w:val="00091A22"/>
    <w:rsid w:val="0009288D"/>
    <w:rsid w:val="00094406"/>
    <w:rsid w:val="000950E7"/>
    <w:rsid w:val="00095AAB"/>
    <w:rsid w:val="00095AAF"/>
    <w:rsid w:val="0009609F"/>
    <w:rsid w:val="000969B0"/>
    <w:rsid w:val="00097D22"/>
    <w:rsid w:val="000A01A2"/>
    <w:rsid w:val="000A0518"/>
    <w:rsid w:val="000A0FB7"/>
    <w:rsid w:val="000A11AF"/>
    <w:rsid w:val="000A1F97"/>
    <w:rsid w:val="000A2075"/>
    <w:rsid w:val="000A28A6"/>
    <w:rsid w:val="000A2E2A"/>
    <w:rsid w:val="000A321F"/>
    <w:rsid w:val="000A3981"/>
    <w:rsid w:val="000A3B89"/>
    <w:rsid w:val="000A3CE7"/>
    <w:rsid w:val="000A5222"/>
    <w:rsid w:val="000A5C30"/>
    <w:rsid w:val="000B0410"/>
    <w:rsid w:val="000B0BBF"/>
    <w:rsid w:val="000B130B"/>
    <w:rsid w:val="000B2E6D"/>
    <w:rsid w:val="000B2EF4"/>
    <w:rsid w:val="000B3043"/>
    <w:rsid w:val="000B3E1E"/>
    <w:rsid w:val="000B41CF"/>
    <w:rsid w:val="000B5A80"/>
    <w:rsid w:val="000B5DDA"/>
    <w:rsid w:val="000B77C7"/>
    <w:rsid w:val="000B7D21"/>
    <w:rsid w:val="000B7EC1"/>
    <w:rsid w:val="000C0DB4"/>
    <w:rsid w:val="000C1ED6"/>
    <w:rsid w:val="000C280D"/>
    <w:rsid w:val="000C3588"/>
    <w:rsid w:val="000C4363"/>
    <w:rsid w:val="000C4839"/>
    <w:rsid w:val="000C5C90"/>
    <w:rsid w:val="000C66FC"/>
    <w:rsid w:val="000C7360"/>
    <w:rsid w:val="000D0A25"/>
    <w:rsid w:val="000D3F22"/>
    <w:rsid w:val="000D43E9"/>
    <w:rsid w:val="000D43FA"/>
    <w:rsid w:val="000D45DA"/>
    <w:rsid w:val="000D46C4"/>
    <w:rsid w:val="000D562A"/>
    <w:rsid w:val="000D6A6B"/>
    <w:rsid w:val="000D7D2A"/>
    <w:rsid w:val="000E158F"/>
    <w:rsid w:val="000E2A67"/>
    <w:rsid w:val="000E2B34"/>
    <w:rsid w:val="000E3A76"/>
    <w:rsid w:val="000E4577"/>
    <w:rsid w:val="000E5241"/>
    <w:rsid w:val="000E6F21"/>
    <w:rsid w:val="000E6FFE"/>
    <w:rsid w:val="000E7A4C"/>
    <w:rsid w:val="000E7B4C"/>
    <w:rsid w:val="000F0411"/>
    <w:rsid w:val="000F0468"/>
    <w:rsid w:val="000F15AE"/>
    <w:rsid w:val="000F1D18"/>
    <w:rsid w:val="000F2D83"/>
    <w:rsid w:val="000F3906"/>
    <w:rsid w:val="000F4C53"/>
    <w:rsid w:val="000F5422"/>
    <w:rsid w:val="000F5F09"/>
    <w:rsid w:val="000F605F"/>
    <w:rsid w:val="001002D5"/>
    <w:rsid w:val="00101FE9"/>
    <w:rsid w:val="00102A49"/>
    <w:rsid w:val="001054FC"/>
    <w:rsid w:val="00105915"/>
    <w:rsid w:val="001073EB"/>
    <w:rsid w:val="00107678"/>
    <w:rsid w:val="00107F30"/>
    <w:rsid w:val="00110EF6"/>
    <w:rsid w:val="001129C4"/>
    <w:rsid w:val="00114014"/>
    <w:rsid w:val="00114152"/>
    <w:rsid w:val="0011456D"/>
    <w:rsid w:val="00115260"/>
    <w:rsid w:val="00116622"/>
    <w:rsid w:val="00116766"/>
    <w:rsid w:val="00117054"/>
    <w:rsid w:val="00117C69"/>
    <w:rsid w:val="00123B2D"/>
    <w:rsid w:val="00123E4F"/>
    <w:rsid w:val="00124702"/>
    <w:rsid w:val="00124AB0"/>
    <w:rsid w:val="001251A9"/>
    <w:rsid w:val="001254F5"/>
    <w:rsid w:val="00125DEF"/>
    <w:rsid w:val="001309E2"/>
    <w:rsid w:val="00130B6E"/>
    <w:rsid w:val="00131C15"/>
    <w:rsid w:val="00131EBC"/>
    <w:rsid w:val="00132283"/>
    <w:rsid w:val="0013288E"/>
    <w:rsid w:val="00132CE5"/>
    <w:rsid w:val="00132F4E"/>
    <w:rsid w:val="001338CF"/>
    <w:rsid w:val="00133921"/>
    <w:rsid w:val="00133974"/>
    <w:rsid w:val="001347A5"/>
    <w:rsid w:val="00134CAC"/>
    <w:rsid w:val="00135D02"/>
    <w:rsid w:val="001366E7"/>
    <w:rsid w:val="00136954"/>
    <w:rsid w:val="00136EC4"/>
    <w:rsid w:val="001370D4"/>
    <w:rsid w:val="0013787D"/>
    <w:rsid w:val="00140F4B"/>
    <w:rsid w:val="00141344"/>
    <w:rsid w:val="001431B7"/>
    <w:rsid w:val="00144379"/>
    <w:rsid w:val="00144F60"/>
    <w:rsid w:val="0014568E"/>
    <w:rsid w:val="00145F58"/>
    <w:rsid w:val="00147254"/>
    <w:rsid w:val="001476BE"/>
    <w:rsid w:val="001477C3"/>
    <w:rsid w:val="001502F2"/>
    <w:rsid w:val="0015094D"/>
    <w:rsid w:val="00150EEE"/>
    <w:rsid w:val="00151198"/>
    <w:rsid w:val="00153094"/>
    <w:rsid w:val="001534AE"/>
    <w:rsid w:val="001542EF"/>
    <w:rsid w:val="001547A9"/>
    <w:rsid w:val="00155682"/>
    <w:rsid w:val="00156BB4"/>
    <w:rsid w:val="00157231"/>
    <w:rsid w:val="0016067E"/>
    <w:rsid w:val="001624C6"/>
    <w:rsid w:val="00162E81"/>
    <w:rsid w:val="001643E0"/>
    <w:rsid w:val="001648BE"/>
    <w:rsid w:val="00165810"/>
    <w:rsid w:val="001660FB"/>
    <w:rsid w:val="0016638C"/>
    <w:rsid w:val="00166F53"/>
    <w:rsid w:val="001674FC"/>
    <w:rsid w:val="0017044B"/>
    <w:rsid w:val="0017072C"/>
    <w:rsid w:val="00171141"/>
    <w:rsid w:val="00171440"/>
    <w:rsid w:val="00171EE9"/>
    <w:rsid w:val="00172020"/>
    <w:rsid w:val="001722D4"/>
    <w:rsid w:val="001725BA"/>
    <w:rsid w:val="001730F5"/>
    <w:rsid w:val="00173977"/>
    <w:rsid w:val="00175C28"/>
    <w:rsid w:val="001764EC"/>
    <w:rsid w:val="00180F02"/>
    <w:rsid w:val="00182160"/>
    <w:rsid w:val="00182D1E"/>
    <w:rsid w:val="0018427E"/>
    <w:rsid w:val="00185696"/>
    <w:rsid w:val="00185A06"/>
    <w:rsid w:val="0018639E"/>
    <w:rsid w:val="0019076E"/>
    <w:rsid w:val="00192E3A"/>
    <w:rsid w:val="0019365D"/>
    <w:rsid w:val="00194C9E"/>
    <w:rsid w:val="001966C7"/>
    <w:rsid w:val="00197002"/>
    <w:rsid w:val="001974B3"/>
    <w:rsid w:val="001A0052"/>
    <w:rsid w:val="001A0757"/>
    <w:rsid w:val="001A11CF"/>
    <w:rsid w:val="001A15AB"/>
    <w:rsid w:val="001A1A41"/>
    <w:rsid w:val="001A3822"/>
    <w:rsid w:val="001A3884"/>
    <w:rsid w:val="001A39C3"/>
    <w:rsid w:val="001A492B"/>
    <w:rsid w:val="001A5B6C"/>
    <w:rsid w:val="001A6ED7"/>
    <w:rsid w:val="001A70E1"/>
    <w:rsid w:val="001B0BDA"/>
    <w:rsid w:val="001B2563"/>
    <w:rsid w:val="001B31BC"/>
    <w:rsid w:val="001B3401"/>
    <w:rsid w:val="001B38FE"/>
    <w:rsid w:val="001B3E57"/>
    <w:rsid w:val="001B4052"/>
    <w:rsid w:val="001B4F32"/>
    <w:rsid w:val="001B5248"/>
    <w:rsid w:val="001B604B"/>
    <w:rsid w:val="001B74A3"/>
    <w:rsid w:val="001B7BE5"/>
    <w:rsid w:val="001C04FD"/>
    <w:rsid w:val="001C0D44"/>
    <w:rsid w:val="001C16EA"/>
    <w:rsid w:val="001C1B6A"/>
    <w:rsid w:val="001C320D"/>
    <w:rsid w:val="001C3541"/>
    <w:rsid w:val="001C39CC"/>
    <w:rsid w:val="001C4A02"/>
    <w:rsid w:val="001C599A"/>
    <w:rsid w:val="001D05C8"/>
    <w:rsid w:val="001D0C01"/>
    <w:rsid w:val="001D1E4D"/>
    <w:rsid w:val="001D1F49"/>
    <w:rsid w:val="001D2394"/>
    <w:rsid w:val="001D280C"/>
    <w:rsid w:val="001D297E"/>
    <w:rsid w:val="001D4A1D"/>
    <w:rsid w:val="001D5D98"/>
    <w:rsid w:val="001D7772"/>
    <w:rsid w:val="001E05DE"/>
    <w:rsid w:val="001E0D0E"/>
    <w:rsid w:val="001E1DD4"/>
    <w:rsid w:val="001E1F7F"/>
    <w:rsid w:val="001E278E"/>
    <w:rsid w:val="001E3197"/>
    <w:rsid w:val="001E32A5"/>
    <w:rsid w:val="001E59F2"/>
    <w:rsid w:val="001E5B7D"/>
    <w:rsid w:val="001E5E17"/>
    <w:rsid w:val="001F11BC"/>
    <w:rsid w:val="001F175A"/>
    <w:rsid w:val="001F2207"/>
    <w:rsid w:val="001F47CA"/>
    <w:rsid w:val="001F57B4"/>
    <w:rsid w:val="001F7148"/>
    <w:rsid w:val="001F7AED"/>
    <w:rsid w:val="001F7B6D"/>
    <w:rsid w:val="0020003D"/>
    <w:rsid w:val="002002BD"/>
    <w:rsid w:val="002004B3"/>
    <w:rsid w:val="00201287"/>
    <w:rsid w:val="0020258B"/>
    <w:rsid w:val="00202718"/>
    <w:rsid w:val="0020279B"/>
    <w:rsid w:val="0020396A"/>
    <w:rsid w:val="0020562B"/>
    <w:rsid w:val="00205E03"/>
    <w:rsid w:val="00205F7B"/>
    <w:rsid w:val="00206BEC"/>
    <w:rsid w:val="00207BD1"/>
    <w:rsid w:val="002103F6"/>
    <w:rsid w:val="00210F1C"/>
    <w:rsid w:val="0021114B"/>
    <w:rsid w:val="00211A71"/>
    <w:rsid w:val="00211C98"/>
    <w:rsid w:val="00211E72"/>
    <w:rsid w:val="00212332"/>
    <w:rsid w:val="00212746"/>
    <w:rsid w:val="00213B42"/>
    <w:rsid w:val="0021502D"/>
    <w:rsid w:val="0021504F"/>
    <w:rsid w:val="00215545"/>
    <w:rsid w:val="002167E6"/>
    <w:rsid w:val="0022023F"/>
    <w:rsid w:val="002205AE"/>
    <w:rsid w:val="00220C57"/>
    <w:rsid w:val="00223AF0"/>
    <w:rsid w:val="002243B4"/>
    <w:rsid w:val="002245A4"/>
    <w:rsid w:val="0022499F"/>
    <w:rsid w:val="002252BF"/>
    <w:rsid w:val="0022757D"/>
    <w:rsid w:val="00227D07"/>
    <w:rsid w:val="00230AA7"/>
    <w:rsid w:val="00230C04"/>
    <w:rsid w:val="00231F04"/>
    <w:rsid w:val="002321AD"/>
    <w:rsid w:val="00232F46"/>
    <w:rsid w:val="00233EB5"/>
    <w:rsid w:val="00233F8F"/>
    <w:rsid w:val="00234704"/>
    <w:rsid w:val="0023717D"/>
    <w:rsid w:val="00237217"/>
    <w:rsid w:val="0023795E"/>
    <w:rsid w:val="00237D58"/>
    <w:rsid w:val="002400F1"/>
    <w:rsid w:val="00241953"/>
    <w:rsid w:val="00242DBB"/>
    <w:rsid w:val="0024334B"/>
    <w:rsid w:val="0024365A"/>
    <w:rsid w:val="002441EB"/>
    <w:rsid w:val="00245291"/>
    <w:rsid w:val="002458EF"/>
    <w:rsid w:val="00245A82"/>
    <w:rsid w:val="00245DD0"/>
    <w:rsid w:val="00245E30"/>
    <w:rsid w:val="00246CA4"/>
    <w:rsid w:val="0024715E"/>
    <w:rsid w:val="0024723F"/>
    <w:rsid w:val="0024730E"/>
    <w:rsid w:val="00250071"/>
    <w:rsid w:val="002509C3"/>
    <w:rsid w:val="00250A52"/>
    <w:rsid w:val="00250FC8"/>
    <w:rsid w:val="002517C0"/>
    <w:rsid w:val="00253534"/>
    <w:rsid w:val="00256868"/>
    <w:rsid w:val="00256E27"/>
    <w:rsid w:val="00257440"/>
    <w:rsid w:val="002606AE"/>
    <w:rsid w:val="0026150C"/>
    <w:rsid w:val="00261B17"/>
    <w:rsid w:val="00263469"/>
    <w:rsid w:val="00265719"/>
    <w:rsid w:val="002660AB"/>
    <w:rsid w:val="002664D4"/>
    <w:rsid w:val="0026726A"/>
    <w:rsid w:val="002674D4"/>
    <w:rsid w:val="00267C85"/>
    <w:rsid w:val="00267CE3"/>
    <w:rsid w:val="0027028B"/>
    <w:rsid w:val="002702DE"/>
    <w:rsid w:val="00270E58"/>
    <w:rsid w:val="002731F2"/>
    <w:rsid w:val="00273823"/>
    <w:rsid w:val="00276374"/>
    <w:rsid w:val="00276963"/>
    <w:rsid w:val="00276BEF"/>
    <w:rsid w:val="0027735B"/>
    <w:rsid w:val="0028123E"/>
    <w:rsid w:val="00281617"/>
    <w:rsid w:val="0028450F"/>
    <w:rsid w:val="00284555"/>
    <w:rsid w:val="002859D8"/>
    <w:rsid w:val="00285DAB"/>
    <w:rsid w:val="00285EC2"/>
    <w:rsid w:val="00286CFE"/>
    <w:rsid w:val="002875AD"/>
    <w:rsid w:val="002876BE"/>
    <w:rsid w:val="00287FDF"/>
    <w:rsid w:val="00290FA9"/>
    <w:rsid w:val="002914C3"/>
    <w:rsid w:val="00291CB7"/>
    <w:rsid w:val="00292612"/>
    <w:rsid w:val="00292A06"/>
    <w:rsid w:val="00292DDA"/>
    <w:rsid w:val="002933A7"/>
    <w:rsid w:val="002945E2"/>
    <w:rsid w:val="00294C8D"/>
    <w:rsid w:val="002967FE"/>
    <w:rsid w:val="00296A57"/>
    <w:rsid w:val="00296FBC"/>
    <w:rsid w:val="00297F3A"/>
    <w:rsid w:val="002A0048"/>
    <w:rsid w:val="002A0A36"/>
    <w:rsid w:val="002A1F53"/>
    <w:rsid w:val="002A2B08"/>
    <w:rsid w:val="002A398E"/>
    <w:rsid w:val="002A3CF5"/>
    <w:rsid w:val="002A4BFA"/>
    <w:rsid w:val="002A65C8"/>
    <w:rsid w:val="002A719F"/>
    <w:rsid w:val="002A750A"/>
    <w:rsid w:val="002A78C1"/>
    <w:rsid w:val="002A7ABD"/>
    <w:rsid w:val="002B04F2"/>
    <w:rsid w:val="002B0A9D"/>
    <w:rsid w:val="002B0ED9"/>
    <w:rsid w:val="002B1341"/>
    <w:rsid w:val="002B148F"/>
    <w:rsid w:val="002B16F3"/>
    <w:rsid w:val="002B3F42"/>
    <w:rsid w:val="002B4062"/>
    <w:rsid w:val="002B4078"/>
    <w:rsid w:val="002B419F"/>
    <w:rsid w:val="002B4476"/>
    <w:rsid w:val="002B48B8"/>
    <w:rsid w:val="002B5879"/>
    <w:rsid w:val="002B594C"/>
    <w:rsid w:val="002B5D1C"/>
    <w:rsid w:val="002B7926"/>
    <w:rsid w:val="002B7BF5"/>
    <w:rsid w:val="002C1548"/>
    <w:rsid w:val="002C1C67"/>
    <w:rsid w:val="002C20F9"/>
    <w:rsid w:val="002C29FD"/>
    <w:rsid w:val="002C390B"/>
    <w:rsid w:val="002C42C5"/>
    <w:rsid w:val="002C42D5"/>
    <w:rsid w:val="002C45AC"/>
    <w:rsid w:val="002C53E1"/>
    <w:rsid w:val="002C57B0"/>
    <w:rsid w:val="002C5A12"/>
    <w:rsid w:val="002C66FC"/>
    <w:rsid w:val="002D17CE"/>
    <w:rsid w:val="002D27B7"/>
    <w:rsid w:val="002D2CD2"/>
    <w:rsid w:val="002D2D1D"/>
    <w:rsid w:val="002D351D"/>
    <w:rsid w:val="002D3FDC"/>
    <w:rsid w:val="002D47BE"/>
    <w:rsid w:val="002D4F4C"/>
    <w:rsid w:val="002D58DB"/>
    <w:rsid w:val="002D6096"/>
    <w:rsid w:val="002D6915"/>
    <w:rsid w:val="002D7037"/>
    <w:rsid w:val="002D70B5"/>
    <w:rsid w:val="002E0EEB"/>
    <w:rsid w:val="002E2244"/>
    <w:rsid w:val="002E2C87"/>
    <w:rsid w:val="002E2CD0"/>
    <w:rsid w:val="002E2DEE"/>
    <w:rsid w:val="002E2E2B"/>
    <w:rsid w:val="002E336A"/>
    <w:rsid w:val="002E47E7"/>
    <w:rsid w:val="002E5EE8"/>
    <w:rsid w:val="002E62EB"/>
    <w:rsid w:val="002F1158"/>
    <w:rsid w:val="002F2E8E"/>
    <w:rsid w:val="002F383B"/>
    <w:rsid w:val="002F48A8"/>
    <w:rsid w:val="002F56C4"/>
    <w:rsid w:val="002F634F"/>
    <w:rsid w:val="002F69BD"/>
    <w:rsid w:val="002F70F4"/>
    <w:rsid w:val="002F774A"/>
    <w:rsid w:val="002F785D"/>
    <w:rsid w:val="00300776"/>
    <w:rsid w:val="00301027"/>
    <w:rsid w:val="003013DF"/>
    <w:rsid w:val="0030258A"/>
    <w:rsid w:val="00302BEA"/>
    <w:rsid w:val="00302D19"/>
    <w:rsid w:val="0030311B"/>
    <w:rsid w:val="0030376A"/>
    <w:rsid w:val="003038A6"/>
    <w:rsid w:val="00303B91"/>
    <w:rsid w:val="003058CF"/>
    <w:rsid w:val="00305B1E"/>
    <w:rsid w:val="003101B3"/>
    <w:rsid w:val="00311CAC"/>
    <w:rsid w:val="00312DEF"/>
    <w:rsid w:val="00313341"/>
    <w:rsid w:val="00313DAD"/>
    <w:rsid w:val="00314650"/>
    <w:rsid w:val="00316572"/>
    <w:rsid w:val="00320378"/>
    <w:rsid w:val="00321073"/>
    <w:rsid w:val="0032163F"/>
    <w:rsid w:val="003226A9"/>
    <w:rsid w:val="00322D71"/>
    <w:rsid w:val="003235A1"/>
    <w:rsid w:val="00323631"/>
    <w:rsid w:val="00324A6B"/>
    <w:rsid w:val="00326542"/>
    <w:rsid w:val="00327A51"/>
    <w:rsid w:val="00327BF4"/>
    <w:rsid w:val="00327EC3"/>
    <w:rsid w:val="00331414"/>
    <w:rsid w:val="00332027"/>
    <w:rsid w:val="00332E41"/>
    <w:rsid w:val="003351AD"/>
    <w:rsid w:val="00335847"/>
    <w:rsid w:val="00336307"/>
    <w:rsid w:val="00336AF2"/>
    <w:rsid w:val="00336D8C"/>
    <w:rsid w:val="00337240"/>
    <w:rsid w:val="00337743"/>
    <w:rsid w:val="00337DBD"/>
    <w:rsid w:val="00337F96"/>
    <w:rsid w:val="0034002D"/>
    <w:rsid w:val="00340FCE"/>
    <w:rsid w:val="00340FD5"/>
    <w:rsid w:val="00341B69"/>
    <w:rsid w:val="00344315"/>
    <w:rsid w:val="003450F3"/>
    <w:rsid w:val="003464BD"/>
    <w:rsid w:val="0034674F"/>
    <w:rsid w:val="00346C48"/>
    <w:rsid w:val="00346E3E"/>
    <w:rsid w:val="00350696"/>
    <w:rsid w:val="0035357D"/>
    <w:rsid w:val="00353952"/>
    <w:rsid w:val="0035470D"/>
    <w:rsid w:val="003548C4"/>
    <w:rsid w:val="00355220"/>
    <w:rsid w:val="00355557"/>
    <w:rsid w:val="00355688"/>
    <w:rsid w:val="0035712F"/>
    <w:rsid w:val="0035730B"/>
    <w:rsid w:val="00357664"/>
    <w:rsid w:val="00357CDB"/>
    <w:rsid w:val="00357E11"/>
    <w:rsid w:val="00361689"/>
    <w:rsid w:val="0036395C"/>
    <w:rsid w:val="00365DA8"/>
    <w:rsid w:val="00370EE2"/>
    <w:rsid w:val="00371B16"/>
    <w:rsid w:val="003729B0"/>
    <w:rsid w:val="00375F77"/>
    <w:rsid w:val="003760A3"/>
    <w:rsid w:val="0037687E"/>
    <w:rsid w:val="003773AE"/>
    <w:rsid w:val="003774AF"/>
    <w:rsid w:val="00380103"/>
    <w:rsid w:val="00380615"/>
    <w:rsid w:val="00380F83"/>
    <w:rsid w:val="00382A16"/>
    <w:rsid w:val="00384021"/>
    <w:rsid w:val="003848C7"/>
    <w:rsid w:val="00384A5B"/>
    <w:rsid w:val="00385356"/>
    <w:rsid w:val="0038611F"/>
    <w:rsid w:val="00390485"/>
    <w:rsid w:val="00391CF0"/>
    <w:rsid w:val="003923DC"/>
    <w:rsid w:val="00393A03"/>
    <w:rsid w:val="00394168"/>
    <w:rsid w:val="0039421C"/>
    <w:rsid w:val="003948CA"/>
    <w:rsid w:val="00394B8C"/>
    <w:rsid w:val="003951E9"/>
    <w:rsid w:val="003959EC"/>
    <w:rsid w:val="00396C38"/>
    <w:rsid w:val="00397971"/>
    <w:rsid w:val="003A0FDE"/>
    <w:rsid w:val="003A3191"/>
    <w:rsid w:val="003A3845"/>
    <w:rsid w:val="003A442A"/>
    <w:rsid w:val="003A44F2"/>
    <w:rsid w:val="003A46FF"/>
    <w:rsid w:val="003A4BAA"/>
    <w:rsid w:val="003A51DF"/>
    <w:rsid w:val="003A5E65"/>
    <w:rsid w:val="003A5E96"/>
    <w:rsid w:val="003A603D"/>
    <w:rsid w:val="003A6696"/>
    <w:rsid w:val="003A69D3"/>
    <w:rsid w:val="003A6EC1"/>
    <w:rsid w:val="003A724F"/>
    <w:rsid w:val="003A7B25"/>
    <w:rsid w:val="003B0229"/>
    <w:rsid w:val="003B07EB"/>
    <w:rsid w:val="003B0BE8"/>
    <w:rsid w:val="003B145A"/>
    <w:rsid w:val="003B16C1"/>
    <w:rsid w:val="003B1F43"/>
    <w:rsid w:val="003B2A7A"/>
    <w:rsid w:val="003B341C"/>
    <w:rsid w:val="003B441F"/>
    <w:rsid w:val="003B46DA"/>
    <w:rsid w:val="003B4B39"/>
    <w:rsid w:val="003C00A6"/>
    <w:rsid w:val="003C037F"/>
    <w:rsid w:val="003C0BCC"/>
    <w:rsid w:val="003C0D0F"/>
    <w:rsid w:val="003C17A2"/>
    <w:rsid w:val="003C28F6"/>
    <w:rsid w:val="003C2D45"/>
    <w:rsid w:val="003C5C19"/>
    <w:rsid w:val="003C79D6"/>
    <w:rsid w:val="003D0194"/>
    <w:rsid w:val="003D0F2E"/>
    <w:rsid w:val="003D2A05"/>
    <w:rsid w:val="003D2FA3"/>
    <w:rsid w:val="003D3E3A"/>
    <w:rsid w:val="003D5A7F"/>
    <w:rsid w:val="003E07A5"/>
    <w:rsid w:val="003E0BE2"/>
    <w:rsid w:val="003E217D"/>
    <w:rsid w:val="003E2CE8"/>
    <w:rsid w:val="003E38A8"/>
    <w:rsid w:val="003E50BD"/>
    <w:rsid w:val="003E50ED"/>
    <w:rsid w:val="003E6E66"/>
    <w:rsid w:val="003E6F44"/>
    <w:rsid w:val="003F0E26"/>
    <w:rsid w:val="003F0E9D"/>
    <w:rsid w:val="003F1554"/>
    <w:rsid w:val="003F1624"/>
    <w:rsid w:val="003F29B9"/>
    <w:rsid w:val="003F2BBC"/>
    <w:rsid w:val="003F2DB5"/>
    <w:rsid w:val="003F41CF"/>
    <w:rsid w:val="003F42B6"/>
    <w:rsid w:val="003F4853"/>
    <w:rsid w:val="003F531E"/>
    <w:rsid w:val="003F7E45"/>
    <w:rsid w:val="003F7F85"/>
    <w:rsid w:val="0040024A"/>
    <w:rsid w:val="00401F77"/>
    <w:rsid w:val="004032F7"/>
    <w:rsid w:val="00403798"/>
    <w:rsid w:val="00403A27"/>
    <w:rsid w:val="00403B03"/>
    <w:rsid w:val="00404850"/>
    <w:rsid w:val="004056DE"/>
    <w:rsid w:val="004070AB"/>
    <w:rsid w:val="00410A90"/>
    <w:rsid w:val="004118E6"/>
    <w:rsid w:val="00414D2D"/>
    <w:rsid w:val="00415214"/>
    <w:rsid w:val="00415741"/>
    <w:rsid w:val="00415BB4"/>
    <w:rsid w:val="0041608B"/>
    <w:rsid w:val="00416373"/>
    <w:rsid w:val="004166D6"/>
    <w:rsid w:val="00416707"/>
    <w:rsid w:val="00416BDF"/>
    <w:rsid w:val="00416DB0"/>
    <w:rsid w:val="004178D6"/>
    <w:rsid w:val="00417F3C"/>
    <w:rsid w:val="00420127"/>
    <w:rsid w:val="00420672"/>
    <w:rsid w:val="004219E5"/>
    <w:rsid w:val="00423616"/>
    <w:rsid w:val="00424265"/>
    <w:rsid w:val="004245A1"/>
    <w:rsid w:val="00424A4A"/>
    <w:rsid w:val="00424D0D"/>
    <w:rsid w:val="00424DCB"/>
    <w:rsid w:val="004252BD"/>
    <w:rsid w:val="0042534A"/>
    <w:rsid w:val="00425439"/>
    <w:rsid w:val="00425476"/>
    <w:rsid w:val="00425C19"/>
    <w:rsid w:val="00426496"/>
    <w:rsid w:val="00426A67"/>
    <w:rsid w:val="00427787"/>
    <w:rsid w:val="00427EC7"/>
    <w:rsid w:val="00427F5D"/>
    <w:rsid w:val="00430043"/>
    <w:rsid w:val="0043017B"/>
    <w:rsid w:val="00431800"/>
    <w:rsid w:val="00431F17"/>
    <w:rsid w:val="0043258D"/>
    <w:rsid w:val="00433C6B"/>
    <w:rsid w:val="00433F8C"/>
    <w:rsid w:val="00434728"/>
    <w:rsid w:val="00434870"/>
    <w:rsid w:val="004353CD"/>
    <w:rsid w:val="00435B25"/>
    <w:rsid w:val="00435DE9"/>
    <w:rsid w:val="004363C2"/>
    <w:rsid w:val="004363FF"/>
    <w:rsid w:val="004364C5"/>
    <w:rsid w:val="00436563"/>
    <w:rsid w:val="004365E3"/>
    <w:rsid w:val="00440267"/>
    <w:rsid w:val="00440EF5"/>
    <w:rsid w:val="004414C4"/>
    <w:rsid w:val="00441D4B"/>
    <w:rsid w:val="00441EE0"/>
    <w:rsid w:val="00442729"/>
    <w:rsid w:val="00443BF0"/>
    <w:rsid w:val="00444871"/>
    <w:rsid w:val="00445A90"/>
    <w:rsid w:val="00447A1E"/>
    <w:rsid w:val="00450890"/>
    <w:rsid w:val="00450B0C"/>
    <w:rsid w:val="0045124F"/>
    <w:rsid w:val="00451E13"/>
    <w:rsid w:val="004522A1"/>
    <w:rsid w:val="004522E2"/>
    <w:rsid w:val="0045241F"/>
    <w:rsid w:val="00452456"/>
    <w:rsid w:val="00452CD6"/>
    <w:rsid w:val="00452FEC"/>
    <w:rsid w:val="004533B3"/>
    <w:rsid w:val="00453CEC"/>
    <w:rsid w:val="00455C20"/>
    <w:rsid w:val="00455CA7"/>
    <w:rsid w:val="00456344"/>
    <w:rsid w:val="00461416"/>
    <w:rsid w:val="004615BC"/>
    <w:rsid w:val="004635A7"/>
    <w:rsid w:val="00463FFA"/>
    <w:rsid w:val="00464765"/>
    <w:rsid w:val="00464944"/>
    <w:rsid w:val="004656F5"/>
    <w:rsid w:val="00467271"/>
    <w:rsid w:val="00467A08"/>
    <w:rsid w:val="00467E6D"/>
    <w:rsid w:val="00470E01"/>
    <w:rsid w:val="00470F94"/>
    <w:rsid w:val="004712C2"/>
    <w:rsid w:val="0047151B"/>
    <w:rsid w:val="00472872"/>
    <w:rsid w:val="00473AAF"/>
    <w:rsid w:val="004742C9"/>
    <w:rsid w:val="00475729"/>
    <w:rsid w:val="00480BD9"/>
    <w:rsid w:val="00482045"/>
    <w:rsid w:val="0048280A"/>
    <w:rsid w:val="004832AE"/>
    <w:rsid w:val="0048474F"/>
    <w:rsid w:val="00486DAA"/>
    <w:rsid w:val="0048709C"/>
    <w:rsid w:val="0049040E"/>
    <w:rsid w:val="00490501"/>
    <w:rsid w:val="00490E72"/>
    <w:rsid w:val="0049167E"/>
    <w:rsid w:val="00491CA5"/>
    <w:rsid w:val="00491D06"/>
    <w:rsid w:val="00491F5D"/>
    <w:rsid w:val="00492CF6"/>
    <w:rsid w:val="00492DD6"/>
    <w:rsid w:val="004931CB"/>
    <w:rsid w:val="004949A4"/>
    <w:rsid w:val="0049640F"/>
    <w:rsid w:val="004A0C5E"/>
    <w:rsid w:val="004A10B5"/>
    <w:rsid w:val="004A21B1"/>
    <w:rsid w:val="004A46E6"/>
    <w:rsid w:val="004A493C"/>
    <w:rsid w:val="004A60CB"/>
    <w:rsid w:val="004A61EE"/>
    <w:rsid w:val="004A664F"/>
    <w:rsid w:val="004A7B60"/>
    <w:rsid w:val="004A7E6E"/>
    <w:rsid w:val="004B1836"/>
    <w:rsid w:val="004B2391"/>
    <w:rsid w:val="004B3959"/>
    <w:rsid w:val="004B3EED"/>
    <w:rsid w:val="004B4581"/>
    <w:rsid w:val="004B45DE"/>
    <w:rsid w:val="004B47DF"/>
    <w:rsid w:val="004B5113"/>
    <w:rsid w:val="004B517B"/>
    <w:rsid w:val="004B527A"/>
    <w:rsid w:val="004B6D96"/>
    <w:rsid w:val="004B6F2A"/>
    <w:rsid w:val="004C0672"/>
    <w:rsid w:val="004C11A1"/>
    <w:rsid w:val="004C230D"/>
    <w:rsid w:val="004C3CD9"/>
    <w:rsid w:val="004C4639"/>
    <w:rsid w:val="004C49D9"/>
    <w:rsid w:val="004C4CD1"/>
    <w:rsid w:val="004C5198"/>
    <w:rsid w:val="004C5FEB"/>
    <w:rsid w:val="004C6503"/>
    <w:rsid w:val="004C65A3"/>
    <w:rsid w:val="004C773F"/>
    <w:rsid w:val="004C7A81"/>
    <w:rsid w:val="004C7DC2"/>
    <w:rsid w:val="004D0266"/>
    <w:rsid w:val="004D0C0E"/>
    <w:rsid w:val="004D0D9D"/>
    <w:rsid w:val="004D198A"/>
    <w:rsid w:val="004D1A5D"/>
    <w:rsid w:val="004D2550"/>
    <w:rsid w:val="004D3C4C"/>
    <w:rsid w:val="004D4791"/>
    <w:rsid w:val="004D4A75"/>
    <w:rsid w:val="004D4B47"/>
    <w:rsid w:val="004D60B3"/>
    <w:rsid w:val="004D6A0E"/>
    <w:rsid w:val="004D6ADF"/>
    <w:rsid w:val="004D6C63"/>
    <w:rsid w:val="004E1DF6"/>
    <w:rsid w:val="004E1FC3"/>
    <w:rsid w:val="004E234F"/>
    <w:rsid w:val="004E3EF0"/>
    <w:rsid w:val="004E4203"/>
    <w:rsid w:val="004E535A"/>
    <w:rsid w:val="004E6AAA"/>
    <w:rsid w:val="004F0FC7"/>
    <w:rsid w:val="004F103E"/>
    <w:rsid w:val="004F1AC7"/>
    <w:rsid w:val="004F3B40"/>
    <w:rsid w:val="004F3E7F"/>
    <w:rsid w:val="004F4BB8"/>
    <w:rsid w:val="004F52A9"/>
    <w:rsid w:val="004F6AD7"/>
    <w:rsid w:val="004F6AF0"/>
    <w:rsid w:val="004F7093"/>
    <w:rsid w:val="004F7315"/>
    <w:rsid w:val="0050097F"/>
    <w:rsid w:val="00500E7B"/>
    <w:rsid w:val="005011AB"/>
    <w:rsid w:val="00501EBE"/>
    <w:rsid w:val="005021E8"/>
    <w:rsid w:val="0050310B"/>
    <w:rsid w:val="00503217"/>
    <w:rsid w:val="005032B6"/>
    <w:rsid w:val="00503E42"/>
    <w:rsid w:val="00504E44"/>
    <w:rsid w:val="005062A9"/>
    <w:rsid w:val="005065C7"/>
    <w:rsid w:val="00507679"/>
    <w:rsid w:val="005105DF"/>
    <w:rsid w:val="00514CA0"/>
    <w:rsid w:val="00515890"/>
    <w:rsid w:val="00516980"/>
    <w:rsid w:val="00516C92"/>
    <w:rsid w:val="0051754C"/>
    <w:rsid w:val="00520324"/>
    <w:rsid w:val="005204CA"/>
    <w:rsid w:val="00520F92"/>
    <w:rsid w:val="0052104E"/>
    <w:rsid w:val="005214F6"/>
    <w:rsid w:val="00522B69"/>
    <w:rsid w:val="005232BF"/>
    <w:rsid w:val="005258D3"/>
    <w:rsid w:val="0052623D"/>
    <w:rsid w:val="00526A48"/>
    <w:rsid w:val="00526C47"/>
    <w:rsid w:val="005308D6"/>
    <w:rsid w:val="005310A0"/>
    <w:rsid w:val="00531364"/>
    <w:rsid w:val="00531C3C"/>
    <w:rsid w:val="00531E3D"/>
    <w:rsid w:val="00533402"/>
    <w:rsid w:val="005336D5"/>
    <w:rsid w:val="00533DBE"/>
    <w:rsid w:val="00534AD3"/>
    <w:rsid w:val="005354E2"/>
    <w:rsid w:val="005360C5"/>
    <w:rsid w:val="0053679C"/>
    <w:rsid w:val="005369D7"/>
    <w:rsid w:val="00536A79"/>
    <w:rsid w:val="00537C5B"/>
    <w:rsid w:val="0054077C"/>
    <w:rsid w:val="00541A67"/>
    <w:rsid w:val="00541E25"/>
    <w:rsid w:val="00542A60"/>
    <w:rsid w:val="00543BDF"/>
    <w:rsid w:val="005441BB"/>
    <w:rsid w:val="00545B25"/>
    <w:rsid w:val="005463B3"/>
    <w:rsid w:val="00546444"/>
    <w:rsid w:val="005464D3"/>
    <w:rsid w:val="00547676"/>
    <w:rsid w:val="00550D5F"/>
    <w:rsid w:val="00551889"/>
    <w:rsid w:val="00551EFC"/>
    <w:rsid w:val="00556F2C"/>
    <w:rsid w:val="005571CB"/>
    <w:rsid w:val="00557300"/>
    <w:rsid w:val="0055732C"/>
    <w:rsid w:val="00561D51"/>
    <w:rsid w:val="00563EC9"/>
    <w:rsid w:val="005657F3"/>
    <w:rsid w:val="00566901"/>
    <w:rsid w:val="00567749"/>
    <w:rsid w:val="00571FB1"/>
    <w:rsid w:val="0057251B"/>
    <w:rsid w:val="00572BE3"/>
    <w:rsid w:val="00573EFF"/>
    <w:rsid w:val="00573FDA"/>
    <w:rsid w:val="00574F37"/>
    <w:rsid w:val="00575B01"/>
    <w:rsid w:val="0057624E"/>
    <w:rsid w:val="00576CAD"/>
    <w:rsid w:val="00577304"/>
    <w:rsid w:val="00577703"/>
    <w:rsid w:val="005807BC"/>
    <w:rsid w:val="00582488"/>
    <w:rsid w:val="00583088"/>
    <w:rsid w:val="0058382D"/>
    <w:rsid w:val="00583F9F"/>
    <w:rsid w:val="00584F49"/>
    <w:rsid w:val="00585006"/>
    <w:rsid w:val="005862D3"/>
    <w:rsid w:val="00586831"/>
    <w:rsid w:val="00586AD2"/>
    <w:rsid w:val="0058729F"/>
    <w:rsid w:val="005875DC"/>
    <w:rsid w:val="0058776D"/>
    <w:rsid w:val="00590346"/>
    <w:rsid w:val="00591297"/>
    <w:rsid w:val="00591545"/>
    <w:rsid w:val="005927E8"/>
    <w:rsid w:val="00593D26"/>
    <w:rsid w:val="00594CDD"/>
    <w:rsid w:val="00594DCF"/>
    <w:rsid w:val="00595286"/>
    <w:rsid w:val="0059569A"/>
    <w:rsid w:val="00596EA1"/>
    <w:rsid w:val="00597087"/>
    <w:rsid w:val="005972C1"/>
    <w:rsid w:val="005973EB"/>
    <w:rsid w:val="00597516"/>
    <w:rsid w:val="005A00CB"/>
    <w:rsid w:val="005A11B8"/>
    <w:rsid w:val="005A1D1E"/>
    <w:rsid w:val="005A21BF"/>
    <w:rsid w:val="005A31C2"/>
    <w:rsid w:val="005A3AAD"/>
    <w:rsid w:val="005A500A"/>
    <w:rsid w:val="005A5146"/>
    <w:rsid w:val="005A52F8"/>
    <w:rsid w:val="005B049A"/>
    <w:rsid w:val="005B0CDA"/>
    <w:rsid w:val="005B1446"/>
    <w:rsid w:val="005B1BEE"/>
    <w:rsid w:val="005B244D"/>
    <w:rsid w:val="005B26B2"/>
    <w:rsid w:val="005B2C2B"/>
    <w:rsid w:val="005B34D6"/>
    <w:rsid w:val="005B39C3"/>
    <w:rsid w:val="005B3C10"/>
    <w:rsid w:val="005B47E5"/>
    <w:rsid w:val="005B4CD1"/>
    <w:rsid w:val="005B4D65"/>
    <w:rsid w:val="005B4F91"/>
    <w:rsid w:val="005B502F"/>
    <w:rsid w:val="005B6339"/>
    <w:rsid w:val="005B7311"/>
    <w:rsid w:val="005B74B2"/>
    <w:rsid w:val="005C0523"/>
    <w:rsid w:val="005C07AD"/>
    <w:rsid w:val="005C127E"/>
    <w:rsid w:val="005C5599"/>
    <w:rsid w:val="005C61EC"/>
    <w:rsid w:val="005C7092"/>
    <w:rsid w:val="005C7626"/>
    <w:rsid w:val="005D0845"/>
    <w:rsid w:val="005D0E54"/>
    <w:rsid w:val="005D1050"/>
    <w:rsid w:val="005D13E1"/>
    <w:rsid w:val="005D40A2"/>
    <w:rsid w:val="005D424C"/>
    <w:rsid w:val="005D47CC"/>
    <w:rsid w:val="005D4F74"/>
    <w:rsid w:val="005D7492"/>
    <w:rsid w:val="005D78E3"/>
    <w:rsid w:val="005D7EFC"/>
    <w:rsid w:val="005E013F"/>
    <w:rsid w:val="005E1424"/>
    <w:rsid w:val="005E1921"/>
    <w:rsid w:val="005E1B7C"/>
    <w:rsid w:val="005E27C7"/>
    <w:rsid w:val="005E4AAB"/>
    <w:rsid w:val="005E540A"/>
    <w:rsid w:val="005E5C5B"/>
    <w:rsid w:val="005E64E7"/>
    <w:rsid w:val="005E6B62"/>
    <w:rsid w:val="005F2CAD"/>
    <w:rsid w:val="005F3BC1"/>
    <w:rsid w:val="005F3D53"/>
    <w:rsid w:val="005F450B"/>
    <w:rsid w:val="005F4FFA"/>
    <w:rsid w:val="005F5291"/>
    <w:rsid w:val="005F7956"/>
    <w:rsid w:val="005F7B35"/>
    <w:rsid w:val="005F7C26"/>
    <w:rsid w:val="00600D0E"/>
    <w:rsid w:val="0060134F"/>
    <w:rsid w:val="006014DA"/>
    <w:rsid w:val="006019F8"/>
    <w:rsid w:val="00602F03"/>
    <w:rsid w:val="006033D0"/>
    <w:rsid w:val="00605A16"/>
    <w:rsid w:val="0060687A"/>
    <w:rsid w:val="006069BF"/>
    <w:rsid w:val="00606C07"/>
    <w:rsid w:val="00606CE8"/>
    <w:rsid w:val="00606E87"/>
    <w:rsid w:val="0060704C"/>
    <w:rsid w:val="0060739D"/>
    <w:rsid w:val="00610217"/>
    <w:rsid w:val="006107E2"/>
    <w:rsid w:val="00611E5A"/>
    <w:rsid w:val="00612837"/>
    <w:rsid w:val="00613E32"/>
    <w:rsid w:val="006162AE"/>
    <w:rsid w:val="0062016E"/>
    <w:rsid w:val="006206F8"/>
    <w:rsid w:val="006214CD"/>
    <w:rsid w:val="00621664"/>
    <w:rsid w:val="00621669"/>
    <w:rsid w:val="00621EED"/>
    <w:rsid w:val="00622301"/>
    <w:rsid w:val="00622421"/>
    <w:rsid w:val="00623065"/>
    <w:rsid w:val="006231C7"/>
    <w:rsid w:val="0062324F"/>
    <w:rsid w:val="0062496A"/>
    <w:rsid w:val="00625B20"/>
    <w:rsid w:val="00625C22"/>
    <w:rsid w:val="00625FDA"/>
    <w:rsid w:val="0062662E"/>
    <w:rsid w:val="00626B77"/>
    <w:rsid w:val="006272A9"/>
    <w:rsid w:val="0063057D"/>
    <w:rsid w:val="00630872"/>
    <w:rsid w:val="0063108D"/>
    <w:rsid w:val="006314F2"/>
    <w:rsid w:val="00631536"/>
    <w:rsid w:val="00631920"/>
    <w:rsid w:val="00633567"/>
    <w:rsid w:val="00633DD4"/>
    <w:rsid w:val="006343D8"/>
    <w:rsid w:val="00634478"/>
    <w:rsid w:val="006345D8"/>
    <w:rsid w:val="0063462F"/>
    <w:rsid w:val="00635C50"/>
    <w:rsid w:val="006369A6"/>
    <w:rsid w:val="00636C62"/>
    <w:rsid w:val="00637674"/>
    <w:rsid w:val="006376ED"/>
    <w:rsid w:val="00640B1B"/>
    <w:rsid w:val="00641092"/>
    <w:rsid w:val="00641F58"/>
    <w:rsid w:val="006421D8"/>
    <w:rsid w:val="00642A1C"/>
    <w:rsid w:val="00642B34"/>
    <w:rsid w:val="00642C59"/>
    <w:rsid w:val="00642E77"/>
    <w:rsid w:val="00644981"/>
    <w:rsid w:val="00645BD8"/>
    <w:rsid w:val="00647B89"/>
    <w:rsid w:val="00647BA2"/>
    <w:rsid w:val="006507A1"/>
    <w:rsid w:val="00650D2D"/>
    <w:rsid w:val="00651CA1"/>
    <w:rsid w:val="00651F3A"/>
    <w:rsid w:val="0065235A"/>
    <w:rsid w:val="00652843"/>
    <w:rsid w:val="00652965"/>
    <w:rsid w:val="00652E49"/>
    <w:rsid w:val="00653723"/>
    <w:rsid w:val="00654E90"/>
    <w:rsid w:val="00655387"/>
    <w:rsid w:val="00655E09"/>
    <w:rsid w:val="00657579"/>
    <w:rsid w:val="00657662"/>
    <w:rsid w:val="00657C1B"/>
    <w:rsid w:val="006609A1"/>
    <w:rsid w:val="00661D63"/>
    <w:rsid w:val="006629F4"/>
    <w:rsid w:val="00662A95"/>
    <w:rsid w:val="00663C19"/>
    <w:rsid w:val="00663F8F"/>
    <w:rsid w:val="006646CE"/>
    <w:rsid w:val="006648CD"/>
    <w:rsid w:val="00665642"/>
    <w:rsid w:val="006659F2"/>
    <w:rsid w:val="00666B1A"/>
    <w:rsid w:val="00667661"/>
    <w:rsid w:val="00667CDF"/>
    <w:rsid w:val="0067239B"/>
    <w:rsid w:val="00672593"/>
    <w:rsid w:val="006746BE"/>
    <w:rsid w:val="00676010"/>
    <w:rsid w:val="00676542"/>
    <w:rsid w:val="00680387"/>
    <w:rsid w:val="00680B5F"/>
    <w:rsid w:val="00680E18"/>
    <w:rsid w:val="00681339"/>
    <w:rsid w:val="006814ED"/>
    <w:rsid w:val="0068229A"/>
    <w:rsid w:val="00682F98"/>
    <w:rsid w:val="006836A2"/>
    <w:rsid w:val="00684F0A"/>
    <w:rsid w:val="00685230"/>
    <w:rsid w:val="00685650"/>
    <w:rsid w:val="00685887"/>
    <w:rsid w:val="006859AB"/>
    <w:rsid w:val="00685F33"/>
    <w:rsid w:val="006869BE"/>
    <w:rsid w:val="006878E9"/>
    <w:rsid w:val="00690702"/>
    <w:rsid w:val="00690C24"/>
    <w:rsid w:val="00691045"/>
    <w:rsid w:val="006912AB"/>
    <w:rsid w:val="00691430"/>
    <w:rsid w:val="00692049"/>
    <w:rsid w:val="00692282"/>
    <w:rsid w:val="0069270E"/>
    <w:rsid w:val="0069287A"/>
    <w:rsid w:val="00695D5B"/>
    <w:rsid w:val="0069700C"/>
    <w:rsid w:val="00697200"/>
    <w:rsid w:val="00697649"/>
    <w:rsid w:val="00697880"/>
    <w:rsid w:val="006A0618"/>
    <w:rsid w:val="006A0DA6"/>
    <w:rsid w:val="006A20A0"/>
    <w:rsid w:val="006A2665"/>
    <w:rsid w:val="006A37EA"/>
    <w:rsid w:val="006A39B1"/>
    <w:rsid w:val="006A3E3B"/>
    <w:rsid w:val="006A635A"/>
    <w:rsid w:val="006A6743"/>
    <w:rsid w:val="006A6B6D"/>
    <w:rsid w:val="006B00F5"/>
    <w:rsid w:val="006B0671"/>
    <w:rsid w:val="006B106A"/>
    <w:rsid w:val="006B2174"/>
    <w:rsid w:val="006B22F5"/>
    <w:rsid w:val="006B2645"/>
    <w:rsid w:val="006B48F5"/>
    <w:rsid w:val="006B5713"/>
    <w:rsid w:val="006B7C88"/>
    <w:rsid w:val="006B7CC9"/>
    <w:rsid w:val="006B7DBA"/>
    <w:rsid w:val="006C00F6"/>
    <w:rsid w:val="006C0F50"/>
    <w:rsid w:val="006C1421"/>
    <w:rsid w:val="006C2482"/>
    <w:rsid w:val="006C4180"/>
    <w:rsid w:val="006C46DC"/>
    <w:rsid w:val="006C4E79"/>
    <w:rsid w:val="006C4ECD"/>
    <w:rsid w:val="006C64C9"/>
    <w:rsid w:val="006C7302"/>
    <w:rsid w:val="006C7A61"/>
    <w:rsid w:val="006D13EA"/>
    <w:rsid w:val="006D3A10"/>
    <w:rsid w:val="006D3D1E"/>
    <w:rsid w:val="006D3EB3"/>
    <w:rsid w:val="006D42BA"/>
    <w:rsid w:val="006D50AC"/>
    <w:rsid w:val="006D5579"/>
    <w:rsid w:val="006D562A"/>
    <w:rsid w:val="006D5BF1"/>
    <w:rsid w:val="006D719C"/>
    <w:rsid w:val="006D7863"/>
    <w:rsid w:val="006D7C3E"/>
    <w:rsid w:val="006E03D8"/>
    <w:rsid w:val="006E0473"/>
    <w:rsid w:val="006E14BB"/>
    <w:rsid w:val="006E1951"/>
    <w:rsid w:val="006E2339"/>
    <w:rsid w:val="006E23BE"/>
    <w:rsid w:val="006E25B5"/>
    <w:rsid w:val="006E3486"/>
    <w:rsid w:val="006E406A"/>
    <w:rsid w:val="006E431B"/>
    <w:rsid w:val="006E482E"/>
    <w:rsid w:val="006E4A04"/>
    <w:rsid w:val="006E57E0"/>
    <w:rsid w:val="006E5A1D"/>
    <w:rsid w:val="006E61E0"/>
    <w:rsid w:val="006F0763"/>
    <w:rsid w:val="006F2D9C"/>
    <w:rsid w:val="006F339A"/>
    <w:rsid w:val="006F3BAC"/>
    <w:rsid w:val="006F4F7F"/>
    <w:rsid w:val="006F5497"/>
    <w:rsid w:val="006F56A8"/>
    <w:rsid w:val="006F57CF"/>
    <w:rsid w:val="006F5F6B"/>
    <w:rsid w:val="006F6266"/>
    <w:rsid w:val="006F63DD"/>
    <w:rsid w:val="006F643D"/>
    <w:rsid w:val="006F6FF2"/>
    <w:rsid w:val="006F726E"/>
    <w:rsid w:val="006F7276"/>
    <w:rsid w:val="006F7597"/>
    <w:rsid w:val="0070023F"/>
    <w:rsid w:val="00700725"/>
    <w:rsid w:val="007008F1"/>
    <w:rsid w:val="0070257F"/>
    <w:rsid w:val="00702C2F"/>
    <w:rsid w:val="007031F3"/>
    <w:rsid w:val="00704162"/>
    <w:rsid w:val="00704201"/>
    <w:rsid w:val="00704256"/>
    <w:rsid w:val="00704422"/>
    <w:rsid w:val="0070518C"/>
    <w:rsid w:val="00710E71"/>
    <w:rsid w:val="00711112"/>
    <w:rsid w:val="007117A6"/>
    <w:rsid w:val="007117DE"/>
    <w:rsid w:val="00711B76"/>
    <w:rsid w:val="00712416"/>
    <w:rsid w:val="007132E6"/>
    <w:rsid w:val="00713EDD"/>
    <w:rsid w:val="00713F5F"/>
    <w:rsid w:val="007156F7"/>
    <w:rsid w:val="0071578A"/>
    <w:rsid w:val="007203AC"/>
    <w:rsid w:val="00720542"/>
    <w:rsid w:val="007209A2"/>
    <w:rsid w:val="00721453"/>
    <w:rsid w:val="00726D8D"/>
    <w:rsid w:val="007278E4"/>
    <w:rsid w:val="00727A43"/>
    <w:rsid w:val="00730109"/>
    <w:rsid w:val="0073063A"/>
    <w:rsid w:val="00730967"/>
    <w:rsid w:val="00731FBF"/>
    <w:rsid w:val="007327B4"/>
    <w:rsid w:val="00732BD6"/>
    <w:rsid w:val="007335E6"/>
    <w:rsid w:val="00734BEC"/>
    <w:rsid w:val="00735A44"/>
    <w:rsid w:val="00735E0B"/>
    <w:rsid w:val="00736152"/>
    <w:rsid w:val="0073692E"/>
    <w:rsid w:val="00740015"/>
    <w:rsid w:val="00740ABC"/>
    <w:rsid w:val="00741764"/>
    <w:rsid w:val="00741820"/>
    <w:rsid w:val="00741AC2"/>
    <w:rsid w:val="00742557"/>
    <w:rsid w:val="007428A6"/>
    <w:rsid w:val="00743610"/>
    <w:rsid w:val="007437F0"/>
    <w:rsid w:val="00743ADA"/>
    <w:rsid w:val="00743EFE"/>
    <w:rsid w:val="00743F7F"/>
    <w:rsid w:val="00744A87"/>
    <w:rsid w:val="00744F44"/>
    <w:rsid w:val="00746E34"/>
    <w:rsid w:val="00747DE7"/>
    <w:rsid w:val="007503E4"/>
    <w:rsid w:val="00750A22"/>
    <w:rsid w:val="00751C85"/>
    <w:rsid w:val="00751ED0"/>
    <w:rsid w:val="007529A4"/>
    <w:rsid w:val="00753C4C"/>
    <w:rsid w:val="0075400B"/>
    <w:rsid w:val="007543E9"/>
    <w:rsid w:val="00754A72"/>
    <w:rsid w:val="00755E84"/>
    <w:rsid w:val="007562FF"/>
    <w:rsid w:val="00757334"/>
    <w:rsid w:val="00757648"/>
    <w:rsid w:val="00757958"/>
    <w:rsid w:val="00760CDF"/>
    <w:rsid w:val="00760DE9"/>
    <w:rsid w:val="007611F3"/>
    <w:rsid w:val="00761737"/>
    <w:rsid w:val="00762304"/>
    <w:rsid w:val="0076265F"/>
    <w:rsid w:val="00762C9A"/>
    <w:rsid w:val="00762F5F"/>
    <w:rsid w:val="007640EC"/>
    <w:rsid w:val="00764493"/>
    <w:rsid w:val="00764BCA"/>
    <w:rsid w:val="00766881"/>
    <w:rsid w:val="00767063"/>
    <w:rsid w:val="007670F5"/>
    <w:rsid w:val="00770221"/>
    <w:rsid w:val="007718BD"/>
    <w:rsid w:val="00773AB6"/>
    <w:rsid w:val="0077578A"/>
    <w:rsid w:val="00775EC1"/>
    <w:rsid w:val="0078064F"/>
    <w:rsid w:val="007817BA"/>
    <w:rsid w:val="00781A3A"/>
    <w:rsid w:val="00784205"/>
    <w:rsid w:val="007848C1"/>
    <w:rsid w:val="00785BF4"/>
    <w:rsid w:val="0078601F"/>
    <w:rsid w:val="00786F9B"/>
    <w:rsid w:val="00786FA8"/>
    <w:rsid w:val="00787736"/>
    <w:rsid w:val="00787773"/>
    <w:rsid w:val="00787960"/>
    <w:rsid w:val="00787CA9"/>
    <w:rsid w:val="007907D7"/>
    <w:rsid w:val="00790DB1"/>
    <w:rsid w:val="0079153F"/>
    <w:rsid w:val="00791863"/>
    <w:rsid w:val="00791FBC"/>
    <w:rsid w:val="0079703A"/>
    <w:rsid w:val="00797E60"/>
    <w:rsid w:val="007A0456"/>
    <w:rsid w:val="007A1784"/>
    <w:rsid w:val="007A1D1E"/>
    <w:rsid w:val="007A2016"/>
    <w:rsid w:val="007A263C"/>
    <w:rsid w:val="007A2DAB"/>
    <w:rsid w:val="007A30F5"/>
    <w:rsid w:val="007A4660"/>
    <w:rsid w:val="007A514E"/>
    <w:rsid w:val="007B116F"/>
    <w:rsid w:val="007B1F0E"/>
    <w:rsid w:val="007B3A47"/>
    <w:rsid w:val="007B3AD5"/>
    <w:rsid w:val="007B3BE8"/>
    <w:rsid w:val="007B414E"/>
    <w:rsid w:val="007B474B"/>
    <w:rsid w:val="007B4D13"/>
    <w:rsid w:val="007B614E"/>
    <w:rsid w:val="007B6692"/>
    <w:rsid w:val="007B675C"/>
    <w:rsid w:val="007C1FFF"/>
    <w:rsid w:val="007C3A01"/>
    <w:rsid w:val="007C46AB"/>
    <w:rsid w:val="007C4FEC"/>
    <w:rsid w:val="007C6167"/>
    <w:rsid w:val="007C625F"/>
    <w:rsid w:val="007C68C1"/>
    <w:rsid w:val="007C76B0"/>
    <w:rsid w:val="007D0138"/>
    <w:rsid w:val="007D0DFF"/>
    <w:rsid w:val="007D104F"/>
    <w:rsid w:val="007D14CE"/>
    <w:rsid w:val="007D2E9B"/>
    <w:rsid w:val="007D6D38"/>
    <w:rsid w:val="007E1689"/>
    <w:rsid w:val="007E3467"/>
    <w:rsid w:val="007E3A07"/>
    <w:rsid w:val="007E504F"/>
    <w:rsid w:val="007E5F52"/>
    <w:rsid w:val="007E6755"/>
    <w:rsid w:val="007E7DAF"/>
    <w:rsid w:val="007F0401"/>
    <w:rsid w:val="007F0FF9"/>
    <w:rsid w:val="007F1177"/>
    <w:rsid w:val="007F1A6B"/>
    <w:rsid w:val="007F24AC"/>
    <w:rsid w:val="007F4BFF"/>
    <w:rsid w:val="007F4D04"/>
    <w:rsid w:val="007F52AA"/>
    <w:rsid w:val="007F6FF9"/>
    <w:rsid w:val="007F749F"/>
    <w:rsid w:val="007F7818"/>
    <w:rsid w:val="007F7F47"/>
    <w:rsid w:val="00800201"/>
    <w:rsid w:val="00801660"/>
    <w:rsid w:val="0080167B"/>
    <w:rsid w:val="008025CD"/>
    <w:rsid w:val="008030A2"/>
    <w:rsid w:val="0080312F"/>
    <w:rsid w:val="00804B18"/>
    <w:rsid w:val="00804CAB"/>
    <w:rsid w:val="008055B5"/>
    <w:rsid w:val="008059FD"/>
    <w:rsid w:val="0080731A"/>
    <w:rsid w:val="00811CB8"/>
    <w:rsid w:val="00813148"/>
    <w:rsid w:val="00813887"/>
    <w:rsid w:val="00813DB3"/>
    <w:rsid w:val="00815391"/>
    <w:rsid w:val="00817995"/>
    <w:rsid w:val="00820D25"/>
    <w:rsid w:val="00820E80"/>
    <w:rsid w:val="00820E85"/>
    <w:rsid w:val="008213C4"/>
    <w:rsid w:val="00821611"/>
    <w:rsid w:val="00821DAD"/>
    <w:rsid w:val="008220FB"/>
    <w:rsid w:val="00822DBE"/>
    <w:rsid w:val="00822E46"/>
    <w:rsid w:val="00823ACF"/>
    <w:rsid w:val="00823F67"/>
    <w:rsid w:val="00824F5A"/>
    <w:rsid w:val="00824F86"/>
    <w:rsid w:val="0082552C"/>
    <w:rsid w:val="008259A7"/>
    <w:rsid w:val="0082607D"/>
    <w:rsid w:val="008301CA"/>
    <w:rsid w:val="0083039F"/>
    <w:rsid w:val="00830EEA"/>
    <w:rsid w:val="008326B0"/>
    <w:rsid w:val="00834C37"/>
    <w:rsid w:val="00834E0B"/>
    <w:rsid w:val="00835780"/>
    <w:rsid w:val="00835CDA"/>
    <w:rsid w:val="00840CBA"/>
    <w:rsid w:val="00840E27"/>
    <w:rsid w:val="008415C7"/>
    <w:rsid w:val="00841D7D"/>
    <w:rsid w:val="008421F9"/>
    <w:rsid w:val="0084235C"/>
    <w:rsid w:val="00842378"/>
    <w:rsid w:val="008433B5"/>
    <w:rsid w:val="0084359E"/>
    <w:rsid w:val="00843E74"/>
    <w:rsid w:val="0084473A"/>
    <w:rsid w:val="00844E77"/>
    <w:rsid w:val="008453D9"/>
    <w:rsid w:val="00845EDD"/>
    <w:rsid w:val="008505A9"/>
    <w:rsid w:val="00851DF4"/>
    <w:rsid w:val="008529BC"/>
    <w:rsid w:val="00853035"/>
    <w:rsid w:val="00853B9E"/>
    <w:rsid w:val="008550A5"/>
    <w:rsid w:val="0085618C"/>
    <w:rsid w:val="0085640B"/>
    <w:rsid w:val="008574AA"/>
    <w:rsid w:val="0085788E"/>
    <w:rsid w:val="00857B11"/>
    <w:rsid w:val="00857C43"/>
    <w:rsid w:val="00860A60"/>
    <w:rsid w:val="00860D2F"/>
    <w:rsid w:val="00860EFF"/>
    <w:rsid w:val="008625A5"/>
    <w:rsid w:val="0086293D"/>
    <w:rsid w:val="00864958"/>
    <w:rsid w:val="008662CE"/>
    <w:rsid w:val="00866788"/>
    <w:rsid w:val="00870182"/>
    <w:rsid w:val="00870559"/>
    <w:rsid w:val="008706EB"/>
    <w:rsid w:val="008708E9"/>
    <w:rsid w:val="00871753"/>
    <w:rsid w:val="00871B15"/>
    <w:rsid w:val="008720B8"/>
    <w:rsid w:val="008727DD"/>
    <w:rsid w:val="008736A8"/>
    <w:rsid w:val="00873A73"/>
    <w:rsid w:val="00873C91"/>
    <w:rsid w:val="008748F1"/>
    <w:rsid w:val="00874E8F"/>
    <w:rsid w:val="00875A4F"/>
    <w:rsid w:val="00875C3B"/>
    <w:rsid w:val="00875EF2"/>
    <w:rsid w:val="00876DB2"/>
    <w:rsid w:val="008775F0"/>
    <w:rsid w:val="008777DB"/>
    <w:rsid w:val="00877E1F"/>
    <w:rsid w:val="0088375A"/>
    <w:rsid w:val="00884E47"/>
    <w:rsid w:val="00885625"/>
    <w:rsid w:val="00885F1F"/>
    <w:rsid w:val="008862CD"/>
    <w:rsid w:val="00886F42"/>
    <w:rsid w:val="00887A3F"/>
    <w:rsid w:val="008901BB"/>
    <w:rsid w:val="00890C50"/>
    <w:rsid w:val="0089299B"/>
    <w:rsid w:val="00892B07"/>
    <w:rsid w:val="00892F32"/>
    <w:rsid w:val="008931AE"/>
    <w:rsid w:val="00894DD3"/>
    <w:rsid w:val="00894E7F"/>
    <w:rsid w:val="00894FFD"/>
    <w:rsid w:val="00895256"/>
    <w:rsid w:val="008958C0"/>
    <w:rsid w:val="00895B95"/>
    <w:rsid w:val="00895D8A"/>
    <w:rsid w:val="00896710"/>
    <w:rsid w:val="00896D5F"/>
    <w:rsid w:val="00897AF6"/>
    <w:rsid w:val="00897B24"/>
    <w:rsid w:val="008A1EAC"/>
    <w:rsid w:val="008A2CD2"/>
    <w:rsid w:val="008A2D2F"/>
    <w:rsid w:val="008A395A"/>
    <w:rsid w:val="008A54FA"/>
    <w:rsid w:val="008B0654"/>
    <w:rsid w:val="008B14EE"/>
    <w:rsid w:val="008B1795"/>
    <w:rsid w:val="008B1BFF"/>
    <w:rsid w:val="008B2CB9"/>
    <w:rsid w:val="008B3960"/>
    <w:rsid w:val="008B52B6"/>
    <w:rsid w:val="008B5378"/>
    <w:rsid w:val="008B56F9"/>
    <w:rsid w:val="008B6451"/>
    <w:rsid w:val="008B687B"/>
    <w:rsid w:val="008B691B"/>
    <w:rsid w:val="008B70A1"/>
    <w:rsid w:val="008B779D"/>
    <w:rsid w:val="008B7F67"/>
    <w:rsid w:val="008C034A"/>
    <w:rsid w:val="008C31D3"/>
    <w:rsid w:val="008C31E0"/>
    <w:rsid w:val="008C3242"/>
    <w:rsid w:val="008C5577"/>
    <w:rsid w:val="008C563E"/>
    <w:rsid w:val="008C5BC0"/>
    <w:rsid w:val="008C6277"/>
    <w:rsid w:val="008C6D1D"/>
    <w:rsid w:val="008C74D0"/>
    <w:rsid w:val="008C7CA7"/>
    <w:rsid w:val="008D02D4"/>
    <w:rsid w:val="008D06D2"/>
    <w:rsid w:val="008D0D4D"/>
    <w:rsid w:val="008D1059"/>
    <w:rsid w:val="008D1E17"/>
    <w:rsid w:val="008D1EB9"/>
    <w:rsid w:val="008D2D39"/>
    <w:rsid w:val="008D3F35"/>
    <w:rsid w:val="008D6576"/>
    <w:rsid w:val="008D7117"/>
    <w:rsid w:val="008E0468"/>
    <w:rsid w:val="008E0945"/>
    <w:rsid w:val="008E1FB1"/>
    <w:rsid w:val="008E2F11"/>
    <w:rsid w:val="008E3297"/>
    <w:rsid w:val="008E406C"/>
    <w:rsid w:val="008E5B44"/>
    <w:rsid w:val="008E5DEE"/>
    <w:rsid w:val="008E6539"/>
    <w:rsid w:val="008E6FA4"/>
    <w:rsid w:val="008E7487"/>
    <w:rsid w:val="008E74AA"/>
    <w:rsid w:val="008E797A"/>
    <w:rsid w:val="008E79D0"/>
    <w:rsid w:val="008F2EAB"/>
    <w:rsid w:val="008F4785"/>
    <w:rsid w:val="008F5277"/>
    <w:rsid w:val="008F5904"/>
    <w:rsid w:val="008F6B88"/>
    <w:rsid w:val="008F6D2E"/>
    <w:rsid w:val="008F7DB3"/>
    <w:rsid w:val="00900645"/>
    <w:rsid w:val="009018AC"/>
    <w:rsid w:val="00901A56"/>
    <w:rsid w:val="00901E54"/>
    <w:rsid w:val="009036DE"/>
    <w:rsid w:val="009037A5"/>
    <w:rsid w:val="00903C55"/>
    <w:rsid w:val="00903E1E"/>
    <w:rsid w:val="00903E4A"/>
    <w:rsid w:val="009040AC"/>
    <w:rsid w:val="009043D5"/>
    <w:rsid w:val="00904A34"/>
    <w:rsid w:val="009050EC"/>
    <w:rsid w:val="009058E1"/>
    <w:rsid w:val="00905E21"/>
    <w:rsid w:val="00910745"/>
    <w:rsid w:val="00910FBC"/>
    <w:rsid w:val="00911B49"/>
    <w:rsid w:val="00912326"/>
    <w:rsid w:val="00912FDC"/>
    <w:rsid w:val="00916BB3"/>
    <w:rsid w:val="00916CF0"/>
    <w:rsid w:val="0092021A"/>
    <w:rsid w:val="00921243"/>
    <w:rsid w:val="009216BD"/>
    <w:rsid w:val="009217E4"/>
    <w:rsid w:val="00922AE1"/>
    <w:rsid w:val="00923126"/>
    <w:rsid w:val="00924098"/>
    <w:rsid w:val="00924AA0"/>
    <w:rsid w:val="00924CBA"/>
    <w:rsid w:val="00925009"/>
    <w:rsid w:val="00926558"/>
    <w:rsid w:val="00930473"/>
    <w:rsid w:val="0093069A"/>
    <w:rsid w:val="009308E5"/>
    <w:rsid w:val="00931036"/>
    <w:rsid w:val="00931821"/>
    <w:rsid w:val="00931B71"/>
    <w:rsid w:val="00934C19"/>
    <w:rsid w:val="00934CF9"/>
    <w:rsid w:val="00935540"/>
    <w:rsid w:val="00936DF5"/>
    <w:rsid w:val="00936EE4"/>
    <w:rsid w:val="00937436"/>
    <w:rsid w:val="0093768A"/>
    <w:rsid w:val="0094021E"/>
    <w:rsid w:val="00940AFB"/>
    <w:rsid w:val="009413B0"/>
    <w:rsid w:val="00941FEF"/>
    <w:rsid w:val="00942045"/>
    <w:rsid w:val="009424FA"/>
    <w:rsid w:val="009438B1"/>
    <w:rsid w:val="009451C9"/>
    <w:rsid w:val="009453B2"/>
    <w:rsid w:val="009466B1"/>
    <w:rsid w:val="00946F38"/>
    <w:rsid w:val="00947BB3"/>
    <w:rsid w:val="00947CCD"/>
    <w:rsid w:val="009509BB"/>
    <w:rsid w:val="009514F9"/>
    <w:rsid w:val="009521A6"/>
    <w:rsid w:val="009522F9"/>
    <w:rsid w:val="009525C3"/>
    <w:rsid w:val="009529EE"/>
    <w:rsid w:val="00952F0F"/>
    <w:rsid w:val="00953831"/>
    <w:rsid w:val="00956E91"/>
    <w:rsid w:val="009576BD"/>
    <w:rsid w:val="00957742"/>
    <w:rsid w:val="009623B6"/>
    <w:rsid w:val="00962A3D"/>
    <w:rsid w:val="009662A1"/>
    <w:rsid w:val="009666E8"/>
    <w:rsid w:val="0097031E"/>
    <w:rsid w:val="0097093F"/>
    <w:rsid w:val="00970D81"/>
    <w:rsid w:val="00971056"/>
    <w:rsid w:val="00971766"/>
    <w:rsid w:val="0097207D"/>
    <w:rsid w:val="009723CA"/>
    <w:rsid w:val="009724CE"/>
    <w:rsid w:val="009725EC"/>
    <w:rsid w:val="009732C2"/>
    <w:rsid w:val="009737B8"/>
    <w:rsid w:val="009747FF"/>
    <w:rsid w:val="00980014"/>
    <w:rsid w:val="009801BA"/>
    <w:rsid w:val="00980DB7"/>
    <w:rsid w:val="00981CC1"/>
    <w:rsid w:val="009830EA"/>
    <w:rsid w:val="0098353A"/>
    <w:rsid w:val="00983ECB"/>
    <w:rsid w:val="00984643"/>
    <w:rsid w:val="00984908"/>
    <w:rsid w:val="00984F8C"/>
    <w:rsid w:val="0098652C"/>
    <w:rsid w:val="00990168"/>
    <w:rsid w:val="009906E6"/>
    <w:rsid w:val="00990F2A"/>
    <w:rsid w:val="0099109E"/>
    <w:rsid w:val="00993525"/>
    <w:rsid w:val="0099394D"/>
    <w:rsid w:val="009948AA"/>
    <w:rsid w:val="00996421"/>
    <w:rsid w:val="0099679E"/>
    <w:rsid w:val="00996854"/>
    <w:rsid w:val="009971AE"/>
    <w:rsid w:val="00997E0F"/>
    <w:rsid w:val="009A1003"/>
    <w:rsid w:val="009A1830"/>
    <w:rsid w:val="009A1A8A"/>
    <w:rsid w:val="009A43EE"/>
    <w:rsid w:val="009A4CDE"/>
    <w:rsid w:val="009A4D77"/>
    <w:rsid w:val="009A5139"/>
    <w:rsid w:val="009A516C"/>
    <w:rsid w:val="009A56BF"/>
    <w:rsid w:val="009A57B7"/>
    <w:rsid w:val="009A5F82"/>
    <w:rsid w:val="009A66B9"/>
    <w:rsid w:val="009A70E8"/>
    <w:rsid w:val="009B1F6A"/>
    <w:rsid w:val="009B2A28"/>
    <w:rsid w:val="009B41F8"/>
    <w:rsid w:val="009B5088"/>
    <w:rsid w:val="009B58E0"/>
    <w:rsid w:val="009B5ED4"/>
    <w:rsid w:val="009B6433"/>
    <w:rsid w:val="009B6FB7"/>
    <w:rsid w:val="009B736B"/>
    <w:rsid w:val="009B7C7C"/>
    <w:rsid w:val="009C0535"/>
    <w:rsid w:val="009C2F76"/>
    <w:rsid w:val="009C4E52"/>
    <w:rsid w:val="009C67C1"/>
    <w:rsid w:val="009C7131"/>
    <w:rsid w:val="009C73A4"/>
    <w:rsid w:val="009D05FE"/>
    <w:rsid w:val="009D0700"/>
    <w:rsid w:val="009D0EC6"/>
    <w:rsid w:val="009D1014"/>
    <w:rsid w:val="009D1100"/>
    <w:rsid w:val="009D2B5D"/>
    <w:rsid w:val="009D2FE9"/>
    <w:rsid w:val="009D40F0"/>
    <w:rsid w:val="009D42A4"/>
    <w:rsid w:val="009D4A28"/>
    <w:rsid w:val="009D7BAE"/>
    <w:rsid w:val="009E193C"/>
    <w:rsid w:val="009E1C5F"/>
    <w:rsid w:val="009E23AD"/>
    <w:rsid w:val="009E320B"/>
    <w:rsid w:val="009E4891"/>
    <w:rsid w:val="009E496E"/>
    <w:rsid w:val="009E5361"/>
    <w:rsid w:val="009E5DBD"/>
    <w:rsid w:val="009E5E11"/>
    <w:rsid w:val="009E6024"/>
    <w:rsid w:val="009E770F"/>
    <w:rsid w:val="009E7C95"/>
    <w:rsid w:val="009F13DE"/>
    <w:rsid w:val="009F2499"/>
    <w:rsid w:val="009F3935"/>
    <w:rsid w:val="009F3B7F"/>
    <w:rsid w:val="009F5AD2"/>
    <w:rsid w:val="009F6554"/>
    <w:rsid w:val="009F68E3"/>
    <w:rsid w:val="009F6A94"/>
    <w:rsid w:val="009F6C97"/>
    <w:rsid w:val="009F7115"/>
    <w:rsid w:val="009F7A96"/>
    <w:rsid w:val="00A00CC6"/>
    <w:rsid w:val="00A0174E"/>
    <w:rsid w:val="00A0181A"/>
    <w:rsid w:val="00A020DB"/>
    <w:rsid w:val="00A034E4"/>
    <w:rsid w:val="00A04A78"/>
    <w:rsid w:val="00A04D6C"/>
    <w:rsid w:val="00A05EB1"/>
    <w:rsid w:val="00A0610F"/>
    <w:rsid w:val="00A065C2"/>
    <w:rsid w:val="00A07152"/>
    <w:rsid w:val="00A079E3"/>
    <w:rsid w:val="00A07F40"/>
    <w:rsid w:val="00A11665"/>
    <w:rsid w:val="00A11F5B"/>
    <w:rsid w:val="00A12ABC"/>
    <w:rsid w:val="00A133D2"/>
    <w:rsid w:val="00A1362A"/>
    <w:rsid w:val="00A14BE0"/>
    <w:rsid w:val="00A157F4"/>
    <w:rsid w:val="00A163C6"/>
    <w:rsid w:val="00A168F6"/>
    <w:rsid w:val="00A17357"/>
    <w:rsid w:val="00A17690"/>
    <w:rsid w:val="00A2102F"/>
    <w:rsid w:val="00A22CBB"/>
    <w:rsid w:val="00A22D74"/>
    <w:rsid w:val="00A24B2A"/>
    <w:rsid w:val="00A2534F"/>
    <w:rsid w:val="00A25AEB"/>
    <w:rsid w:val="00A26DDE"/>
    <w:rsid w:val="00A26E1A"/>
    <w:rsid w:val="00A27A27"/>
    <w:rsid w:val="00A30A53"/>
    <w:rsid w:val="00A36073"/>
    <w:rsid w:val="00A360F9"/>
    <w:rsid w:val="00A368BC"/>
    <w:rsid w:val="00A40370"/>
    <w:rsid w:val="00A41146"/>
    <w:rsid w:val="00A4246D"/>
    <w:rsid w:val="00A427AF"/>
    <w:rsid w:val="00A43501"/>
    <w:rsid w:val="00A44042"/>
    <w:rsid w:val="00A443D6"/>
    <w:rsid w:val="00A44CC6"/>
    <w:rsid w:val="00A44E63"/>
    <w:rsid w:val="00A45331"/>
    <w:rsid w:val="00A45B6E"/>
    <w:rsid w:val="00A4646A"/>
    <w:rsid w:val="00A47BF6"/>
    <w:rsid w:val="00A50C1E"/>
    <w:rsid w:val="00A50DE6"/>
    <w:rsid w:val="00A515E5"/>
    <w:rsid w:val="00A51A4B"/>
    <w:rsid w:val="00A52D44"/>
    <w:rsid w:val="00A5384A"/>
    <w:rsid w:val="00A557D9"/>
    <w:rsid w:val="00A56FB7"/>
    <w:rsid w:val="00A57A1C"/>
    <w:rsid w:val="00A62EA0"/>
    <w:rsid w:val="00A6334C"/>
    <w:rsid w:val="00A635F6"/>
    <w:rsid w:val="00A63634"/>
    <w:rsid w:val="00A63BE9"/>
    <w:rsid w:val="00A64B85"/>
    <w:rsid w:val="00A65B4F"/>
    <w:rsid w:val="00A65E18"/>
    <w:rsid w:val="00A66BAA"/>
    <w:rsid w:val="00A70860"/>
    <w:rsid w:val="00A71E88"/>
    <w:rsid w:val="00A7343C"/>
    <w:rsid w:val="00A736CA"/>
    <w:rsid w:val="00A74AE4"/>
    <w:rsid w:val="00A75391"/>
    <w:rsid w:val="00A75691"/>
    <w:rsid w:val="00A771DC"/>
    <w:rsid w:val="00A7778B"/>
    <w:rsid w:val="00A8110F"/>
    <w:rsid w:val="00A82AB7"/>
    <w:rsid w:val="00A82B6F"/>
    <w:rsid w:val="00A82E8E"/>
    <w:rsid w:val="00A83695"/>
    <w:rsid w:val="00A8474B"/>
    <w:rsid w:val="00A849D4"/>
    <w:rsid w:val="00A84F67"/>
    <w:rsid w:val="00A85033"/>
    <w:rsid w:val="00A86B16"/>
    <w:rsid w:val="00A87D76"/>
    <w:rsid w:val="00A917CF"/>
    <w:rsid w:val="00A91EFA"/>
    <w:rsid w:val="00A93162"/>
    <w:rsid w:val="00A94F66"/>
    <w:rsid w:val="00A95292"/>
    <w:rsid w:val="00A952DC"/>
    <w:rsid w:val="00A95638"/>
    <w:rsid w:val="00AA011B"/>
    <w:rsid w:val="00AA0AF7"/>
    <w:rsid w:val="00AA0E95"/>
    <w:rsid w:val="00AA2F31"/>
    <w:rsid w:val="00AA3082"/>
    <w:rsid w:val="00AA328D"/>
    <w:rsid w:val="00AA3C12"/>
    <w:rsid w:val="00AA520F"/>
    <w:rsid w:val="00AA529E"/>
    <w:rsid w:val="00AA5B0F"/>
    <w:rsid w:val="00AA5C4F"/>
    <w:rsid w:val="00AA6D08"/>
    <w:rsid w:val="00AA7C46"/>
    <w:rsid w:val="00AB0125"/>
    <w:rsid w:val="00AB05C6"/>
    <w:rsid w:val="00AB0BD4"/>
    <w:rsid w:val="00AB1992"/>
    <w:rsid w:val="00AB2197"/>
    <w:rsid w:val="00AB2A1C"/>
    <w:rsid w:val="00AB2D16"/>
    <w:rsid w:val="00AB2F60"/>
    <w:rsid w:val="00AB3231"/>
    <w:rsid w:val="00AB5ED2"/>
    <w:rsid w:val="00AB7217"/>
    <w:rsid w:val="00AC172E"/>
    <w:rsid w:val="00AC1AD2"/>
    <w:rsid w:val="00AC1FB2"/>
    <w:rsid w:val="00AC2018"/>
    <w:rsid w:val="00AC2474"/>
    <w:rsid w:val="00AC2898"/>
    <w:rsid w:val="00AC44FB"/>
    <w:rsid w:val="00AC4872"/>
    <w:rsid w:val="00AC48C8"/>
    <w:rsid w:val="00AC4E1B"/>
    <w:rsid w:val="00AC55AF"/>
    <w:rsid w:val="00AC6121"/>
    <w:rsid w:val="00AC7331"/>
    <w:rsid w:val="00AC785D"/>
    <w:rsid w:val="00AC79A8"/>
    <w:rsid w:val="00AC7AA0"/>
    <w:rsid w:val="00AD0CDA"/>
    <w:rsid w:val="00AD19BE"/>
    <w:rsid w:val="00AD2EEE"/>
    <w:rsid w:val="00AD35FD"/>
    <w:rsid w:val="00AD4CF7"/>
    <w:rsid w:val="00AD5681"/>
    <w:rsid w:val="00AD58E3"/>
    <w:rsid w:val="00AD5D72"/>
    <w:rsid w:val="00AD790B"/>
    <w:rsid w:val="00AD7B78"/>
    <w:rsid w:val="00AD7BCB"/>
    <w:rsid w:val="00AE06C7"/>
    <w:rsid w:val="00AE0E65"/>
    <w:rsid w:val="00AE1919"/>
    <w:rsid w:val="00AE19AE"/>
    <w:rsid w:val="00AE22F2"/>
    <w:rsid w:val="00AE235F"/>
    <w:rsid w:val="00AE23DA"/>
    <w:rsid w:val="00AE2B62"/>
    <w:rsid w:val="00AE36C6"/>
    <w:rsid w:val="00AE4ADC"/>
    <w:rsid w:val="00AE57E2"/>
    <w:rsid w:val="00AE5FEA"/>
    <w:rsid w:val="00AE608D"/>
    <w:rsid w:val="00AE6BFC"/>
    <w:rsid w:val="00AE7539"/>
    <w:rsid w:val="00AF0450"/>
    <w:rsid w:val="00AF049F"/>
    <w:rsid w:val="00AF077D"/>
    <w:rsid w:val="00AF0BAB"/>
    <w:rsid w:val="00AF20BD"/>
    <w:rsid w:val="00AF2199"/>
    <w:rsid w:val="00AF3BE2"/>
    <w:rsid w:val="00AF4074"/>
    <w:rsid w:val="00AF4537"/>
    <w:rsid w:val="00AF4831"/>
    <w:rsid w:val="00AF4C77"/>
    <w:rsid w:val="00AF6F13"/>
    <w:rsid w:val="00AF76D6"/>
    <w:rsid w:val="00AF7718"/>
    <w:rsid w:val="00AF7A2C"/>
    <w:rsid w:val="00AF7F7C"/>
    <w:rsid w:val="00B002A8"/>
    <w:rsid w:val="00B01992"/>
    <w:rsid w:val="00B044E8"/>
    <w:rsid w:val="00B046AF"/>
    <w:rsid w:val="00B046B6"/>
    <w:rsid w:val="00B04A2C"/>
    <w:rsid w:val="00B069B0"/>
    <w:rsid w:val="00B13582"/>
    <w:rsid w:val="00B145FB"/>
    <w:rsid w:val="00B14EF5"/>
    <w:rsid w:val="00B169AF"/>
    <w:rsid w:val="00B169BD"/>
    <w:rsid w:val="00B16D5F"/>
    <w:rsid w:val="00B17E1B"/>
    <w:rsid w:val="00B208ED"/>
    <w:rsid w:val="00B224E9"/>
    <w:rsid w:val="00B2271C"/>
    <w:rsid w:val="00B2289F"/>
    <w:rsid w:val="00B232E2"/>
    <w:rsid w:val="00B23DA3"/>
    <w:rsid w:val="00B24480"/>
    <w:rsid w:val="00B24572"/>
    <w:rsid w:val="00B24C05"/>
    <w:rsid w:val="00B250F3"/>
    <w:rsid w:val="00B25459"/>
    <w:rsid w:val="00B26155"/>
    <w:rsid w:val="00B261F4"/>
    <w:rsid w:val="00B26C17"/>
    <w:rsid w:val="00B26CD2"/>
    <w:rsid w:val="00B26EA0"/>
    <w:rsid w:val="00B26F47"/>
    <w:rsid w:val="00B30B9D"/>
    <w:rsid w:val="00B30E82"/>
    <w:rsid w:val="00B312D4"/>
    <w:rsid w:val="00B32272"/>
    <w:rsid w:val="00B325FF"/>
    <w:rsid w:val="00B32BC3"/>
    <w:rsid w:val="00B32C3D"/>
    <w:rsid w:val="00B33E46"/>
    <w:rsid w:val="00B34076"/>
    <w:rsid w:val="00B3463D"/>
    <w:rsid w:val="00B3544D"/>
    <w:rsid w:val="00B36395"/>
    <w:rsid w:val="00B367A5"/>
    <w:rsid w:val="00B36891"/>
    <w:rsid w:val="00B36A77"/>
    <w:rsid w:val="00B36BF2"/>
    <w:rsid w:val="00B37A93"/>
    <w:rsid w:val="00B401D5"/>
    <w:rsid w:val="00B4073D"/>
    <w:rsid w:val="00B4079A"/>
    <w:rsid w:val="00B42109"/>
    <w:rsid w:val="00B42A51"/>
    <w:rsid w:val="00B432E1"/>
    <w:rsid w:val="00B43335"/>
    <w:rsid w:val="00B44671"/>
    <w:rsid w:val="00B44A51"/>
    <w:rsid w:val="00B45C5E"/>
    <w:rsid w:val="00B46173"/>
    <w:rsid w:val="00B466DE"/>
    <w:rsid w:val="00B466DF"/>
    <w:rsid w:val="00B46A61"/>
    <w:rsid w:val="00B47C04"/>
    <w:rsid w:val="00B508E7"/>
    <w:rsid w:val="00B509C5"/>
    <w:rsid w:val="00B5205A"/>
    <w:rsid w:val="00B52716"/>
    <w:rsid w:val="00B5347E"/>
    <w:rsid w:val="00B545A5"/>
    <w:rsid w:val="00B54C27"/>
    <w:rsid w:val="00B55CE8"/>
    <w:rsid w:val="00B56938"/>
    <w:rsid w:val="00B56974"/>
    <w:rsid w:val="00B56DF7"/>
    <w:rsid w:val="00B5706D"/>
    <w:rsid w:val="00B570E0"/>
    <w:rsid w:val="00B57A68"/>
    <w:rsid w:val="00B57D01"/>
    <w:rsid w:val="00B60B4A"/>
    <w:rsid w:val="00B60D7C"/>
    <w:rsid w:val="00B60FFD"/>
    <w:rsid w:val="00B622F7"/>
    <w:rsid w:val="00B623DD"/>
    <w:rsid w:val="00B62407"/>
    <w:rsid w:val="00B63778"/>
    <w:rsid w:val="00B65054"/>
    <w:rsid w:val="00B6530B"/>
    <w:rsid w:val="00B67763"/>
    <w:rsid w:val="00B71A23"/>
    <w:rsid w:val="00B72537"/>
    <w:rsid w:val="00B74110"/>
    <w:rsid w:val="00B7440A"/>
    <w:rsid w:val="00B75267"/>
    <w:rsid w:val="00B753E2"/>
    <w:rsid w:val="00B75F6A"/>
    <w:rsid w:val="00B76377"/>
    <w:rsid w:val="00B77A8C"/>
    <w:rsid w:val="00B80208"/>
    <w:rsid w:val="00B8095A"/>
    <w:rsid w:val="00B80ACD"/>
    <w:rsid w:val="00B81340"/>
    <w:rsid w:val="00B8195A"/>
    <w:rsid w:val="00B81D59"/>
    <w:rsid w:val="00B823BF"/>
    <w:rsid w:val="00B82C64"/>
    <w:rsid w:val="00B8480F"/>
    <w:rsid w:val="00B85CCC"/>
    <w:rsid w:val="00B86CD9"/>
    <w:rsid w:val="00B8728D"/>
    <w:rsid w:val="00B87997"/>
    <w:rsid w:val="00B87CC8"/>
    <w:rsid w:val="00B91921"/>
    <w:rsid w:val="00B91A2A"/>
    <w:rsid w:val="00B92CDC"/>
    <w:rsid w:val="00B93174"/>
    <w:rsid w:val="00B93327"/>
    <w:rsid w:val="00B935A8"/>
    <w:rsid w:val="00B93C17"/>
    <w:rsid w:val="00B93CEC"/>
    <w:rsid w:val="00B952B3"/>
    <w:rsid w:val="00B95583"/>
    <w:rsid w:val="00B955EE"/>
    <w:rsid w:val="00BA1559"/>
    <w:rsid w:val="00BA3611"/>
    <w:rsid w:val="00BA4784"/>
    <w:rsid w:val="00BA47C8"/>
    <w:rsid w:val="00BA4A01"/>
    <w:rsid w:val="00BA53E9"/>
    <w:rsid w:val="00BA5835"/>
    <w:rsid w:val="00BB0C82"/>
    <w:rsid w:val="00BB1A6F"/>
    <w:rsid w:val="00BB1C8E"/>
    <w:rsid w:val="00BB2435"/>
    <w:rsid w:val="00BB261A"/>
    <w:rsid w:val="00BB3134"/>
    <w:rsid w:val="00BB3726"/>
    <w:rsid w:val="00BB478B"/>
    <w:rsid w:val="00BB4C02"/>
    <w:rsid w:val="00BB5314"/>
    <w:rsid w:val="00BB55C9"/>
    <w:rsid w:val="00BB6E74"/>
    <w:rsid w:val="00BB7E03"/>
    <w:rsid w:val="00BC0EB5"/>
    <w:rsid w:val="00BC26B7"/>
    <w:rsid w:val="00BC501F"/>
    <w:rsid w:val="00BC603F"/>
    <w:rsid w:val="00BC6E8F"/>
    <w:rsid w:val="00BC77A1"/>
    <w:rsid w:val="00BD0E9B"/>
    <w:rsid w:val="00BD1910"/>
    <w:rsid w:val="00BD1EBC"/>
    <w:rsid w:val="00BD2963"/>
    <w:rsid w:val="00BD4175"/>
    <w:rsid w:val="00BD6F6F"/>
    <w:rsid w:val="00BD7586"/>
    <w:rsid w:val="00BE00EF"/>
    <w:rsid w:val="00BE0E9C"/>
    <w:rsid w:val="00BE190E"/>
    <w:rsid w:val="00BE1FC3"/>
    <w:rsid w:val="00BE2129"/>
    <w:rsid w:val="00BE26B5"/>
    <w:rsid w:val="00BE34FA"/>
    <w:rsid w:val="00BE410A"/>
    <w:rsid w:val="00BE42AB"/>
    <w:rsid w:val="00BE5A60"/>
    <w:rsid w:val="00BE6BBD"/>
    <w:rsid w:val="00BE77C8"/>
    <w:rsid w:val="00BE7FD2"/>
    <w:rsid w:val="00BF16F5"/>
    <w:rsid w:val="00BF23FD"/>
    <w:rsid w:val="00BF24C3"/>
    <w:rsid w:val="00BF26A9"/>
    <w:rsid w:val="00BF2960"/>
    <w:rsid w:val="00BF393E"/>
    <w:rsid w:val="00BF60C6"/>
    <w:rsid w:val="00BF655B"/>
    <w:rsid w:val="00BF6D7B"/>
    <w:rsid w:val="00BF7FC9"/>
    <w:rsid w:val="00C00443"/>
    <w:rsid w:val="00C019B0"/>
    <w:rsid w:val="00C032E3"/>
    <w:rsid w:val="00C038C4"/>
    <w:rsid w:val="00C039DB"/>
    <w:rsid w:val="00C03A3E"/>
    <w:rsid w:val="00C0458D"/>
    <w:rsid w:val="00C052E4"/>
    <w:rsid w:val="00C05C9F"/>
    <w:rsid w:val="00C0734B"/>
    <w:rsid w:val="00C07382"/>
    <w:rsid w:val="00C07BFA"/>
    <w:rsid w:val="00C104F4"/>
    <w:rsid w:val="00C1262B"/>
    <w:rsid w:val="00C13A4C"/>
    <w:rsid w:val="00C141DF"/>
    <w:rsid w:val="00C15159"/>
    <w:rsid w:val="00C15560"/>
    <w:rsid w:val="00C16099"/>
    <w:rsid w:val="00C1663B"/>
    <w:rsid w:val="00C16DCF"/>
    <w:rsid w:val="00C21BB1"/>
    <w:rsid w:val="00C222F7"/>
    <w:rsid w:val="00C22325"/>
    <w:rsid w:val="00C22540"/>
    <w:rsid w:val="00C228A8"/>
    <w:rsid w:val="00C23377"/>
    <w:rsid w:val="00C233CE"/>
    <w:rsid w:val="00C245B1"/>
    <w:rsid w:val="00C24900"/>
    <w:rsid w:val="00C25D8D"/>
    <w:rsid w:val="00C262FE"/>
    <w:rsid w:val="00C26B04"/>
    <w:rsid w:val="00C277EA"/>
    <w:rsid w:val="00C3152E"/>
    <w:rsid w:val="00C31614"/>
    <w:rsid w:val="00C31862"/>
    <w:rsid w:val="00C324DB"/>
    <w:rsid w:val="00C3295C"/>
    <w:rsid w:val="00C33090"/>
    <w:rsid w:val="00C3434E"/>
    <w:rsid w:val="00C34B02"/>
    <w:rsid w:val="00C3529B"/>
    <w:rsid w:val="00C354C1"/>
    <w:rsid w:val="00C3596C"/>
    <w:rsid w:val="00C35C25"/>
    <w:rsid w:val="00C36239"/>
    <w:rsid w:val="00C362C9"/>
    <w:rsid w:val="00C365C3"/>
    <w:rsid w:val="00C36C08"/>
    <w:rsid w:val="00C374A7"/>
    <w:rsid w:val="00C4027D"/>
    <w:rsid w:val="00C41BDB"/>
    <w:rsid w:val="00C41CE9"/>
    <w:rsid w:val="00C41ECA"/>
    <w:rsid w:val="00C43544"/>
    <w:rsid w:val="00C44CF9"/>
    <w:rsid w:val="00C44F2A"/>
    <w:rsid w:val="00C45764"/>
    <w:rsid w:val="00C46692"/>
    <w:rsid w:val="00C4674B"/>
    <w:rsid w:val="00C469EF"/>
    <w:rsid w:val="00C4796F"/>
    <w:rsid w:val="00C47D72"/>
    <w:rsid w:val="00C50360"/>
    <w:rsid w:val="00C50602"/>
    <w:rsid w:val="00C50686"/>
    <w:rsid w:val="00C51DE0"/>
    <w:rsid w:val="00C52F37"/>
    <w:rsid w:val="00C54780"/>
    <w:rsid w:val="00C556E2"/>
    <w:rsid w:val="00C5680B"/>
    <w:rsid w:val="00C57738"/>
    <w:rsid w:val="00C57B62"/>
    <w:rsid w:val="00C57F1B"/>
    <w:rsid w:val="00C601A3"/>
    <w:rsid w:val="00C608ED"/>
    <w:rsid w:val="00C61AB6"/>
    <w:rsid w:val="00C631EE"/>
    <w:rsid w:val="00C64EAB"/>
    <w:rsid w:val="00C658A4"/>
    <w:rsid w:val="00C66B37"/>
    <w:rsid w:val="00C6763D"/>
    <w:rsid w:val="00C67BFB"/>
    <w:rsid w:val="00C7100B"/>
    <w:rsid w:val="00C72125"/>
    <w:rsid w:val="00C72660"/>
    <w:rsid w:val="00C72A2C"/>
    <w:rsid w:val="00C72CD4"/>
    <w:rsid w:val="00C73DA7"/>
    <w:rsid w:val="00C74027"/>
    <w:rsid w:val="00C7450A"/>
    <w:rsid w:val="00C75669"/>
    <w:rsid w:val="00C75F55"/>
    <w:rsid w:val="00C76015"/>
    <w:rsid w:val="00C777D3"/>
    <w:rsid w:val="00C77C05"/>
    <w:rsid w:val="00C80050"/>
    <w:rsid w:val="00C82774"/>
    <w:rsid w:val="00C82FFF"/>
    <w:rsid w:val="00C830AF"/>
    <w:rsid w:val="00C83A3C"/>
    <w:rsid w:val="00C84712"/>
    <w:rsid w:val="00C86065"/>
    <w:rsid w:val="00C86C64"/>
    <w:rsid w:val="00C8733E"/>
    <w:rsid w:val="00C87635"/>
    <w:rsid w:val="00C87D77"/>
    <w:rsid w:val="00C91F5B"/>
    <w:rsid w:val="00C93476"/>
    <w:rsid w:val="00C93F29"/>
    <w:rsid w:val="00C95B56"/>
    <w:rsid w:val="00C95C38"/>
    <w:rsid w:val="00C965E0"/>
    <w:rsid w:val="00C975E8"/>
    <w:rsid w:val="00C97865"/>
    <w:rsid w:val="00C97CC8"/>
    <w:rsid w:val="00CA0058"/>
    <w:rsid w:val="00CA045B"/>
    <w:rsid w:val="00CA113D"/>
    <w:rsid w:val="00CA279C"/>
    <w:rsid w:val="00CA34DB"/>
    <w:rsid w:val="00CA36B9"/>
    <w:rsid w:val="00CA3A6C"/>
    <w:rsid w:val="00CA42F7"/>
    <w:rsid w:val="00CA4313"/>
    <w:rsid w:val="00CA4A7A"/>
    <w:rsid w:val="00CA5912"/>
    <w:rsid w:val="00CA6C1C"/>
    <w:rsid w:val="00CA70D2"/>
    <w:rsid w:val="00CA7108"/>
    <w:rsid w:val="00CA799C"/>
    <w:rsid w:val="00CB0540"/>
    <w:rsid w:val="00CB0C74"/>
    <w:rsid w:val="00CB1285"/>
    <w:rsid w:val="00CB18C4"/>
    <w:rsid w:val="00CB22DA"/>
    <w:rsid w:val="00CB396C"/>
    <w:rsid w:val="00CB42B8"/>
    <w:rsid w:val="00CB48BC"/>
    <w:rsid w:val="00CB5117"/>
    <w:rsid w:val="00CB52EA"/>
    <w:rsid w:val="00CB7537"/>
    <w:rsid w:val="00CC023F"/>
    <w:rsid w:val="00CC035E"/>
    <w:rsid w:val="00CC1867"/>
    <w:rsid w:val="00CC1F8C"/>
    <w:rsid w:val="00CC255E"/>
    <w:rsid w:val="00CC2808"/>
    <w:rsid w:val="00CC28B6"/>
    <w:rsid w:val="00CC40F7"/>
    <w:rsid w:val="00CC43B2"/>
    <w:rsid w:val="00CC4D59"/>
    <w:rsid w:val="00CC5983"/>
    <w:rsid w:val="00CC6560"/>
    <w:rsid w:val="00CC7E3E"/>
    <w:rsid w:val="00CD061A"/>
    <w:rsid w:val="00CD15FA"/>
    <w:rsid w:val="00CD1DC3"/>
    <w:rsid w:val="00CD3566"/>
    <w:rsid w:val="00CD3820"/>
    <w:rsid w:val="00CD3EE2"/>
    <w:rsid w:val="00CD3FCB"/>
    <w:rsid w:val="00CD4609"/>
    <w:rsid w:val="00CD52DB"/>
    <w:rsid w:val="00CD7279"/>
    <w:rsid w:val="00CD78B9"/>
    <w:rsid w:val="00CE06CB"/>
    <w:rsid w:val="00CE0A6E"/>
    <w:rsid w:val="00CE14D1"/>
    <w:rsid w:val="00CE2565"/>
    <w:rsid w:val="00CE463F"/>
    <w:rsid w:val="00CE66DA"/>
    <w:rsid w:val="00CE7963"/>
    <w:rsid w:val="00CF0BDC"/>
    <w:rsid w:val="00CF1292"/>
    <w:rsid w:val="00CF14B4"/>
    <w:rsid w:val="00CF1A2A"/>
    <w:rsid w:val="00CF28CC"/>
    <w:rsid w:val="00CF3C24"/>
    <w:rsid w:val="00CF3D43"/>
    <w:rsid w:val="00CF5B90"/>
    <w:rsid w:val="00CF6EDD"/>
    <w:rsid w:val="00CF750B"/>
    <w:rsid w:val="00D004B0"/>
    <w:rsid w:val="00D004DE"/>
    <w:rsid w:val="00D00CA9"/>
    <w:rsid w:val="00D02C1D"/>
    <w:rsid w:val="00D0345F"/>
    <w:rsid w:val="00D035AA"/>
    <w:rsid w:val="00D0494D"/>
    <w:rsid w:val="00D04ED1"/>
    <w:rsid w:val="00D04FD1"/>
    <w:rsid w:val="00D05036"/>
    <w:rsid w:val="00D05827"/>
    <w:rsid w:val="00D0633B"/>
    <w:rsid w:val="00D06439"/>
    <w:rsid w:val="00D0644E"/>
    <w:rsid w:val="00D0658A"/>
    <w:rsid w:val="00D079E3"/>
    <w:rsid w:val="00D107BB"/>
    <w:rsid w:val="00D14326"/>
    <w:rsid w:val="00D14338"/>
    <w:rsid w:val="00D14F71"/>
    <w:rsid w:val="00D16E71"/>
    <w:rsid w:val="00D17437"/>
    <w:rsid w:val="00D17B57"/>
    <w:rsid w:val="00D2003A"/>
    <w:rsid w:val="00D2045A"/>
    <w:rsid w:val="00D21A13"/>
    <w:rsid w:val="00D22EF8"/>
    <w:rsid w:val="00D23101"/>
    <w:rsid w:val="00D23B9A"/>
    <w:rsid w:val="00D244F2"/>
    <w:rsid w:val="00D24B8B"/>
    <w:rsid w:val="00D24FF7"/>
    <w:rsid w:val="00D25BB7"/>
    <w:rsid w:val="00D26AE6"/>
    <w:rsid w:val="00D3052B"/>
    <w:rsid w:val="00D30E19"/>
    <w:rsid w:val="00D321D7"/>
    <w:rsid w:val="00D322EB"/>
    <w:rsid w:val="00D32915"/>
    <w:rsid w:val="00D33313"/>
    <w:rsid w:val="00D338DB"/>
    <w:rsid w:val="00D34126"/>
    <w:rsid w:val="00D3430B"/>
    <w:rsid w:val="00D34509"/>
    <w:rsid w:val="00D349DB"/>
    <w:rsid w:val="00D34CE9"/>
    <w:rsid w:val="00D375C0"/>
    <w:rsid w:val="00D37A14"/>
    <w:rsid w:val="00D37F5F"/>
    <w:rsid w:val="00D40727"/>
    <w:rsid w:val="00D4170C"/>
    <w:rsid w:val="00D41BC8"/>
    <w:rsid w:val="00D430BB"/>
    <w:rsid w:val="00D43970"/>
    <w:rsid w:val="00D439B0"/>
    <w:rsid w:val="00D46340"/>
    <w:rsid w:val="00D47560"/>
    <w:rsid w:val="00D47A37"/>
    <w:rsid w:val="00D50FA2"/>
    <w:rsid w:val="00D5100D"/>
    <w:rsid w:val="00D515F6"/>
    <w:rsid w:val="00D523C5"/>
    <w:rsid w:val="00D52AD3"/>
    <w:rsid w:val="00D53686"/>
    <w:rsid w:val="00D537F4"/>
    <w:rsid w:val="00D54079"/>
    <w:rsid w:val="00D54F66"/>
    <w:rsid w:val="00D60103"/>
    <w:rsid w:val="00D6092A"/>
    <w:rsid w:val="00D60FB5"/>
    <w:rsid w:val="00D62DCA"/>
    <w:rsid w:val="00D633DD"/>
    <w:rsid w:val="00D636AD"/>
    <w:rsid w:val="00D643B1"/>
    <w:rsid w:val="00D64EDA"/>
    <w:rsid w:val="00D65EE8"/>
    <w:rsid w:val="00D663DA"/>
    <w:rsid w:val="00D66918"/>
    <w:rsid w:val="00D67931"/>
    <w:rsid w:val="00D70D59"/>
    <w:rsid w:val="00D7183E"/>
    <w:rsid w:val="00D7297B"/>
    <w:rsid w:val="00D743C1"/>
    <w:rsid w:val="00D7486B"/>
    <w:rsid w:val="00D7542B"/>
    <w:rsid w:val="00D76087"/>
    <w:rsid w:val="00D7612F"/>
    <w:rsid w:val="00D76688"/>
    <w:rsid w:val="00D7745A"/>
    <w:rsid w:val="00D77B3C"/>
    <w:rsid w:val="00D77BF8"/>
    <w:rsid w:val="00D77D5B"/>
    <w:rsid w:val="00D80476"/>
    <w:rsid w:val="00D80FCF"/>
    <w:rsid w:val="00D81D14"/>
    <w:rsid w:val="00D8201E"/>
    <w:rsid w:val="00D82AFC"/>
    <w:rsid w:val="00D82E5D"/>
    <w:rsid w:val="00D83B71"/>
    <w:rsid w:val="00D8418B"/>
    <w:rsid w:val="00D84788"/>
    <w:rsid w:val="00D84A37"/>
    <w:rsid w:val="00D853C8"/>
    <w:rsid w:val="00D86928"/>
    <w:rsid w:val="00D86B16"/>
    <w:rsid w:val="00D872AC"/>
    <w:rsid w:val="00D900A6"/>
    <w:rsid w:val="00D900B0"/>
    <w:rsid w:val="00D918CA"/>
    <w:rsid w:val="00D92EB3"/>
    <w:rsid w:val="00D93A48"/>
    <w:rsid w:val="00D94088"/>
    <w:rsid w:val="00D95AB5"/>
    <w:rsid w:val="00D95C94"/>
    <w:rsid w:val="00D974F4"/>
    <w:rsid w:val="00D97B95"/>
    <w:rsid w:val="00DA0CB6"/>
    <w:rsid w:val="00DA139C"/>
    <w:rsid w:val="00DA230F"/>
    <w:rsid w:val="00DA2B34"/>
    <w:rsid w:val="00DA2BA9"/>
    <w:rsid w:val="00DA48BC"/>
    <w:rsid w:val="00DA5D1E"/>
    <w:rsid w:val="00DA5FEF"/>
    <w:rsid w:val="00DA6427"/>
    <w:rsid w:val="00DA7150"/>
    <w:rsid w:val="00DA7830"/>
    <w:rsid w:val="00DB1CE1"/>
    <w:rsid w:val="00DB2CDF"/>
    <w:rsid w:val="00DB52FB"/>
    <w:rsid w:val="00DB5DA0"/>
    <w:rsid w:val="00DB5E37"/>
    <w:rsid w:val="00DB669F"/>
    <w:rsid w:val="00DB66F5"/>
    <w:rsid w:val="00DB7610"/>
    <w:rsid w:val="00DC023E"/>
    <w:rsid w:val="00DC1161"/>
    <w:rsid w:val="00DC1759"/>
    <w:rsid w:val="00DC17CA"/>
    <w:rsid w:val="00DC2844"/>
    <w:rsid w:val="00DC30E9"/>
    <w:rsid w:val="00DC39E3"/>
    <w:rsid w:val="00DC46C6"/>
    <w:rsid w:val="00DC4CF7"/>
    <w:rsid w:val="00DC5721"/>
    <w:rsid w:val="00DC69B2"/>
    <w:rsid w:val="00DC7ADE"/>
    <w:rsid w:val="00DC7C74"/>
    <w:rsid w:val="00DD09B6"/>
    <w:rsid w:val="00DD1665"/>
    <w:rsid w:val="00DD21F3"/>
    <w:rsid w:val="00DD22F9"/>
    <w:rsid w:val="00DD31C7"/>
    <w:rsid w:val="00DD3E5B"/>
    <w:rsid w:val="00DD3F24"/>
    <w:rsid w:val="00DD3FB5"/>
    <w:rsid w:val="00DD4997"/>
    <w:rsid w:val="00DD5CA7"/>
    <w:rsid w:val="00DD65DF"/>
    <w:rsid w:val="00DD7302"/>
    <w:rsid w:val="00DD7B98"/>
    <w:rsid w:val="00DE1239"/>
    <w:rsid w:val="00DE2884"/>
    <w:rsid w:val="00DE327E"/>
    <w:rsid w:val="00DE4805"/>
    <w:rsid w:val="00DE4B02"/>
    <w:rsid w:val="00DE4E41"/>
    <w:rsid w:val="00DE4FB9"/>
    <w:rsid w:val="00DE57C2"/>
    <w:rsid w:val="00DE5B81"/>
    <w:rsid w:val="00DE7BB1"/>
    <w:rsid w:val="00DF1725"/>
    <w:rsid w:val="00DF2A3F"/>
    <w:rsid w:val="00DF2FCA"/>
    <w:rsid w:val="00DF32B7"/>
    <w:rsid w:val="00DF3926"/>
    <w:rsid w:val="00DF3BD3"/>
    <w:rsid w:val="00DF4833"/>
    <w:rsid w:val="00DF4B14"/>
    <w:rsid w:val="00DF6118"/>
    <w:rsid w:val="00DF7422"/>
    <w:rsid w:val="00DF7936"/>
    <w:rsid w:val="00DF7BCA"/>
    <w:rsid w:val="00DF7C7F"/>
    <w:rsid w:val="00DF7E96"/>
    <w:rsid w:val="00E006DA"/>
    <w:rsid w:val="00E006DD"/>
    <w:rsid w:val="00E009EA"/>
    <w:rsid w:val="00E00AD6"/>
    <w:rsid w:val="00E00EEA"/>
    <w:rsid w:val="00E01D45"/>
    <w:rsid w:val="00E03AE7"/>
    <w:rsid w:val="00E0445D"/>
    <w:rsid w:val="00E05C19"/>
    <w:rsid w:val="00E072CA"/>
    <w:rsid w:val="00E077F5"/>
    <w:rsid w:val="00E07B18"/>
    <w:rsid w:val="00E1240C"/>
    <w:rsid w:val="00E13911"/>
    <w:rsid w:val="00E16436"/>
    <w:rsid w:val="00E1654B"/>
    <w:rsid w:val="00E16861"/>
    <w:rsid w:val="00E16B78"/>
    <w:rsid w:val="00E20DC7"/>
    <w:rsid w:val="00E213AE"/>
    <w:rsid w:val="00E225DC"/>
    <w:rsid w:val="00E22BC8"/>
    <w:rsid w:val="00E236F4"/>
    <w:rsid w:val="00E23741"/>
    <w:rsid w:val="00E2406E"/>
    <w:rsid w:val="00E24216"/>
    <w:rsid w:val="00E24F03"/>
    <w:rsid w:val="00E2536B"/>
    <w:rsid w:val="00E2549E"/>
    <w:rsid w:val="00E25CFF"/>
    <w:rsid w:val="00E27C4D"/>
    <w:rsid w:val="00E30161"/>
    <w:rsid w:val="00E31CAB"/>
    <w:rsid w:val="00E333F1"/>
    <w:rsid w:val="00E33A62"/>
    <w:rsid w:val="00E33A96"/>
    <w:rsid w:val="00E3407B"/>
    <w:rsid w:val="00E34985"/>
    <w:rsid w:val="00E37D33"/>
    <w:rsid w:val="00E41108"/>
    <w:rsid w:val="00E42200"/>
    <w:rsid w:val="00E422D8"/>
    <w:rsid w:val="00E42359"/>
    <w:rsid w:val="00E43DB3"/>
    <w:rsid w:val="00E452EA"/>
    <w:rsid w:val="00E45462"/>
    <w:rsid w:val="00E45AD5"/>
    <w:rsid w:val="00E462BA"/>
    <w:rsid w:val="00E467C5"/>
    <w:rsid w:val="00E4738F"/>
    <w:rsid w:val="00E51F01"/>
    <w:rsid w:val="00E52D33"/>
    <w:rsid w:val="00E52F37"/>
    <w:rsid w:val="00E544DD"/>
    <w:rsid w:val="00E54AEC"/>
    <w:rsid w:val="00E5550A"/>
    <w:rsid w:val="00E56C29"/>
    <w:rsid w:val="00E56CEE"/>
    <w:rsid w:val="00E56E3A"/>
    <w:rsid w:val="00E61574"/>
    <w:rsid w:val="00E61634"/>
    <w:rsid w:val="00E6241F"/>
    <w:rsid w:val="00E62E8C"/>
    <w:rsid w:val="00E6344B"/>
    <w:rsid w:val="00E6360C"/>
    <w:rsid w:val="00E638B3"/>
    <w:rsid w:val="00E64ABD"/>
    <w:rsid w:val="00E64DDC"/>
    <w:rsid w:val="00E65ABA"/>
    <w:rsid w:val="00E6671E"/>
    <w:rsid w:val="00E671BB"/>
    <w:rsid w:val="00E6799D"/>
    <w:rsid w:val="00E728FA"/>
    <w:rsid w:val="00E74C06"/>
    <w:rsid w:val="00E7505D"/>
    <w:rsid w:val="00E7556B"/>
    <w:rsid w:val="00E77151"/>
    <w:rsid w:val="00E77909"/>
    <w:rsid w:val="00E77F92"/>
    <w:rsid w:val="00E80740"/>
    <w:rsid w:val="00E80896"/>
    <w:rsid w:val="00E81A22"/>
    <w:rsid w:val="00E83287"/>
    <w:rsid w:val="00E83724"/>
    <w:rsid w:val="00E83CD4"/>
    <w:rsid w:val="00E847DD"/>
    <w:rsid w:val="00E8731E"/>
    <w:rsid w:val="00E90C0A"/>
    <w:rsid w:val="00E923BD"/>
    <w:rsid w:val="00E92CA8"/>
    <w:rsid w:val="00E93373"/>
    <w:rsid w:val="00E93AF3"/>
    <w:rsid w:val="00E93C0D"/>
    <w:rsid w:val="00E949B0"/>
    <w:rsid w:val="00E95A8B"/>
    <w:rsid w:val="00E95C24"/>
    <w:rsid w:val="00E966B2"/>
    <w:rsid w:val="00E967CA"/>
    <w:rsid w:val="00E96F68"/>
    <w:rsid w:val="00E97BBB"/>
    <w:rsid w:val="00EA0054"/>
    <w:rsid w:val="00EA0A0D"/>
    <w:rsid w:val="00EA0F43"/>
    <w:rsid w:val="00EA11F0"/>
    <w:rsid w:val="00EA18C0"/>
    <w:rsid w:val="00EA275D"/>
    <w:rsid w:val="00EA2970"/>
    <w:rsid w:val="00EA34C8"/>
    <w:rsid w:val="00EA4823"/>
    <w:rsid w:val="00EA53F9"/>
    <w:rsid w:val="00EA65E7"/>
    <w:rsid w:val="00EA7905"/>
    <w:rsid w:val="00EB0E56"/>
    <w:rsid w:val="00EB0F3C"/>
    <w:rsid w:val="00EB1AF2"/>
    <w:rsid w:val="00EB233B"/>
    <w:rsid w:val="00EB272F"/>
    <w:rsid w:val="00EB2AE9"/>
    <w:rsid w:val="00EB2B69"/>
    <w:rsid w:val="00EB306C"/>
    <w:rsid w:val="00EB34CD"/>
    <w:rsid w:val="00EB5499"/>
    <w:rsid w:val="00EB61C1"/>
    <w:rsid w:val="00EB6228"/>
    <w:rsid w:val="00EB6326"/>
    <w:rsid w:val="00EB648F"/>
    <w:rsid w:val="00EB71A9"/>
    <w:rsid w:val="00EC2C8E"/>
    <w:rsid w:val="00EC37C7"/>
    <w:rsid w:val="00EC4076"/>
    <w:rsid w:val="00EC4576"/>
    <w:rsid w:val="00EC5798"/>
    <w:rsid w:val="00EC588E"/>
    <w:rsid w:val="00EC5B0D"/>
    <w:rsid w:val="00EC5D31"/>
    <w:rsid w:val="00EC6BF0"/>
    <w:rsid w:val="00EC736C"/>
    <w:rsid w:val="00EC77A6"/>
    <w:rsid w:val="00EC7CAF"/>
    <w:rsid w:val="00ED0FFE"/>
    <w:rsid w:val="00ED1C44"/>
    <w:rsid w:val="00ED3EFF"/>
    <w:rsid w:val="00ED40C7"/>
    <w:rsid w:val="00ED415E"/>
    <w:rsid w:val="00ED4B35"/>
    <w:rsid w:val="00ED5B37"/>
    <w:rsid w:val="00ED64D8"/>
    <w:rsid w:val="00ED6FF2"/>
    <w:rsid w:val="00ED763A"/>
    <w:rsid w:val="00EE1DCC"/>
    <w:rsid w:val="00EE1E2F"/>
    <w:rsid w:val="00EE463C"/>
    <w:rsid w:val="00EE7184"/>
    <w:rsid w:val="00EE7B71"/>
    <w:rsid w:val="00EF03C0"/>
    <w:rsid w:val="00EF0636"/>
    <w:rsid w:val="00EF07B1"/>
    <w:rsid w:val="00EF0CAD"/>
    <w:rsid w:val="00EF13B0"/>
    <w:rsid w:val="00EF2AA8"/>
    <w:rsid w:val="00EF3A90"/>
    <w:rsid w:val="00EF468E"/>
    <w:rsid w:val="00EF4D01"/>
    <w:rsid w:val="00EF6C14"/>
    <w:rsid w:val="00EF72A9"/>
    <w:rsid w:val="00EF72F2"/>
    <w:rsid w:val="00EF777B"/>
    <w:rsid w:val="00F01133"/>
    <w:rsid w:val="00F02F5D"/>
    <w:rsid w:val="00F03106"/>
    <w:rsid w:val="00F035F3"/>
    <w:rsid w:val="00F038BE"/>
    <w:rsid w:val="00F03A76"/>
    <w:rsid w:val="00F03DDB"/>
    <w:rsid w:val="00F03E7C"/>
    <w:rsid w:val="00F048BF"/>
    <w:rsid w:val="00F06818"/>
    <w:rsid w:val="00F06DAC"/>
    <w:rsid w:val="00F07895"/>
    <w:rsid w:val="00F07A1F"/>
    <w:rsid w:val="00F07A70"/>
    <w:rsid w:val="00F109BB"/>
    <w:rsid w:val="00F11B68"/>
    <w:rsid w:val="00F12456"/>
    <w:rsid w:val="00F12855"/>
    <w:rsid w:val="00F13163"/>
    <w:rsid w:val="00F14F1D"/>
    <w:rsid w:val="00F15376"/>
    <w:rsid w:val="00F1590C"/>
    <w:rsid w:val="00F16536"/>
    <w:rsid w:val="00F165FB"/>
    <w:rsid w:val="00F167DE"/>
    <w:rsid w:val="00F16ED8"/>
    <w:rsid w:val="00F17607"/>
    <w:rsid w:val="00F17A0E"/>
    <w:rsid w:val="00F20432"/>
    <w:rsid w:val="00F2164E"/>
    <w:rsid w:val="00F2183A"/>
    <w:rsid w:val="00F21A01"/>
    <w:rsid w:val="00F21CAB"/>
    <w:rsid w:val="00F2291D"/>
    <w:rsid w:val="00F233D9"/>
    <w:rsid w:val="00F256D6"/>
    <w:rsid w:val="00F26433"/>
    <w:rsid w:val="00F264F9"/>
    <w:rsid w:val="00F2672D"/>
    <w:rsid w:val="00F26CBD"/>
    <w:rsid w:val="00F274CB"/>
    <w:rsid w:val="00F27D06"/>
    <w:rsid w:val="00F30A24"/>
    <w:rsid w:val="00F31C9A"/>
    <w:rsid w:val="00F32AE5"/>
    <w:rsid w:val="00F33FDF"/>
    <w:rsid w:val="00F368B9"/>
    <w:rsid w:val="00F36B45"/>
    <w:rsid w:val="00F36C80"/>
    <w:rsid w:val="00F3737E"/>
    <w:rsid w:val="00F40B59"/>
    <w:rsid w:val="00F414DB"/>
    <w:rsid w:val="00F414F9"/>
    <w:rsid w:val="00F4314E"/>
    <w:rsid w:val="00F43BF1"/>
    <w:rsid w:val="00F4524C"/>
    <w:rsid w:val="00F45398"/>
    <w:rsid w:val="00F45DA4"/>
    <w:rsid w:val="00F46A28"/>
    <w:rsid w:val="00F54BCD"/>
    <w:rsid w:val="00F55034"/>
    <w:rsid w:val="00F55794"/>
    <w:rsid w:val="00F55AF8"/>
    <w:rsid w:val="00F56F45"/>
    <w:rsid w:val="00F5708B"/>
    <w:rsid w:val="00F579C8"/>
    <w:rsid w:val="00F609F8"/>
    <w:rsid w:val="00F6101F"/>
    <w:rsid w:val="00F627AB"/>
    <w:rsid w:val="00F6499F"/>
    <w:rsid w:val="00F6533C"/>
    <w:rsid w:val="00F65870"/>
    <w:rsid w:val="00F65B76"/>
    <w:rsid w:val="00F65C87"/>
    <w:rsid w:val="00F65DEC"/>
    <w:rsid w:val="00F670C3"/>
    <w:rsid w:val="00F6772B"/>
    <w:rsid w:val="00F67A07"/>
    <w:rsid w:val="00F67C80"/>
    <w:rsid w:val="00F706DB"/>
    <w:rsid w:val="00F7076C"/>
    <w:rsid w:val="00F71840"/>
    <w:rsid w:val="00F71D15"/>
    <w:rsid w:val="00F72F2D"/>
    <w:rsid w:val="00F730AE"/>
    <w:rsid w:val="00F73456"/>
    <w:rsid w:val="00F73DAD"/>
    <w:rsid w:val="00F76583"/>
    <w:rsid w:val="00F76AE9"/>
    <w:rsid w:val="00F76C17"/>
    <w:rsid w:val="00F81BE1"/>
    <w:rsid w:val="00F81E25"/>
    <w:rsid w:val="00F82090"/>
    <w:rsid w:val="00F82D2D"/>
    <w:rsid w:val="00F841D8"/>
    <w:rsid w:val="00F84743"/>
    <w:rsid w:val="00F850E6"/>
    <w:rsid w:val="00F874F3"/>
    <w:rsid w:val="00F87604"/>
    <w:rsid w:val="00F87A45"/>
    <w:rsid w:val="00F90900"/>
    <w:rsid w:val="00F90ADF"/>
    <w:rsid w:val="00F910A9"/>
    <w:rsid w:val="00F914AB"/>
    <w:rsid w:val="00F9150F"/>
    <w:rsid w:val="00F91B85"/>
    <w:rsid w:val="00F9223B"/>
    <w:rsid w:val="00F93DB6"/>
    <w:rsid w:val="00F95140"/>
    <w:rsid w:val="00F96344"/>
    <w:rsid w:val="00F96B84"/>
    <w:rsid w:val="00FA0150"/>
    <w:rsid w:val="00FA1BCA"/>
    <w:rsid w:val="00FA3432"/>
    <w:rsid w:val="00FA3601"/>
    <w:rsid w:val="00FA47B7"/>
    <w:rsid w:val="00FA4942"/>
    <w:rsid w:val="00FA6E9A"/>
    <w:rsid w:val="00FA7B96"/>
    <w:rsid w:val="00FB117F"/>
    <w:rsid w:val="00FB1F7A"/>
    <w:rsid w:val="00FB2EBF"/>
    <w:rsid w:val="00FB4CD6"/>
    <w:rsid w:val="00FB6B98"/>
    <w:rsid w:val="00FC0461"/>
    <w:rsid w:val="00FC27E8"/>
    <w:rsid w:val="00FC3C0B"/>
    <w:rsid w:val="00FC3CDF"/>
    <w:rsid w:val="00FC4926"/>
    <w:rsid w:val="00FC670B"/>
    <w:rsid w:val="00FC6A2D"/>
    <w:rsid w:val="00FD21AB"/>
    <w:rsid w:val="00FD3FC6"/>
    <w:rsid w:val="00FD4B29"/>
    <w:rsid w:val="00FD5B2F"/>
    <w:rsid w:val="00FD63EC"/>
    <w:rsid w:val="00FD64CA"/>
    <w:rsid w:val="00FD6577"/>
    <w:rsid w:val="00FD6B89"/>
    <w:rsid w:val="00FD70B8"/>
    <w:rsid w:val="00FD71BB"/>
    <w:rsid w:val="00FE23F2"/>
    <w:rsid w:val="00FE2FC3"/>
    <w:rsid w:val="00FE3A71"/>
    <w:rsid w:val="00FE4588"/>
    <w:rsid w:val="00FE4D12"/>
    <w:rsid w:val="00FE61D3"/>
    <w:rsid w:val="00FE623A"/>
    <w:rsid w:val="00FE7160"/>
    <w:rsid w:val="00FE7364"/>
    <w:rsid w:val="00FF037F"/>
    <w:rsid w:val="00FF03F1"/>
    <w:rsid w:val="00FF059F"/>
    <w:rsid w:val="00FF0F2B"/>
    <w:rsid w:val="00FF0F6D"/>
    <w:rsid w:val="00FF2041"/>
    <w:rsid w:val="00FF219B"/>
    <w:rsid w:val="00FF3219"/>
    <w:rsid w:val="00FF3F6E"/>
    <w:rsid w:val="00FF4176"/>
    <w:rsid w:val="00FF41CC"/>
    <w:rsid w:val="00FF4611"/>
    <w:rsid w:val="00FF46ED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D6271"/>
  <w15:chartTrackingRefBased/>
  <w15:docId w15:val="{DC60A3B9-EE2B-43D5-852E-5AD60AC1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  <w:szCs w:val="20"/>
      <w:lang w:val="uk-U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3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540"/>
      <w:jc w:val="both"/>
    </w:pPr>
    <w:rPr>
      <w:sz w:val="22"/>
      <w:szCs w:val="22"/>
      <w:lang w:val="uk-UA"/>
    </w:rPr>
  </w:style>
  <w:style w:type="paragraph" w:customStyle="1" w:styleId="a7">
    <w:name w:val="Об"/>
    <w:pPr>
      <w:widowControl w:val="0"/>
    </w:pPr>
    <w:rPr>
      <w:lang w:val="ru-RU" w:eastAsia="ru-RU"/>
    </w:rPr>
  </w:style>
  <w:style w:type="paragraph" w:customStyle="1" w:styleId="BodyText21">
    <w:name w:val="Body Text 21"/>
    <w:basedOn w:val="a"/>
    <w:pPr>
      <w:widowControl w:val="0"/>
      <w:jc w:val="center"/>
    </w:pPr>
    <w:rPr>
      <w:snapToGrid w:val="0"/>
      <w:sz w:val="28"/>
      <w:szCs w:val="20"/>
      <w:lang w:val="uk-UA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paragraph" w:styleId="2">
    <w:name w:val="Body Text Indent 2"/>
    <w:basedOn w:val="a"/>
    <w:pPr>
      <w:tabs>
        <w:tab w:val="left" w:pos="1800"/>
      </w:tabs>
      <w:ind w:left="567" w:hanging="27"/>
      <w:jc w:val="both"/>
    </w:pPr>
    <w:rPr>
      <w:b/>
      <w:sz w:val="22"/>
      <w:szCs w:val="22"/>
      <w:u w:val="single"/>
      <w:lang w:val="uk-UA"/>
    </w:rPr>
  </w:style>
  <w:style w:type="paragraph" w:styleId="a9">
    <w:name w:val="Body Text"/>
    <w:basedOn w:val="a"/>
    <w:pPr>
      <w:ind w:right="76"/>
      <w:jc w:val="both"/>
    </w:pPr>
    <w:rPr>
      <w:sz w:val="22"/>
      <w:szCs w:val="28"/>
      <w:lang w:val="uk-UA"/>
    </w:rPr>
  </w:style>
  <w:style w:type="paragraph" w:styleId="30">
    <w:name w:val="Body Text Indent 3"/>
    <w:basedOn w:val="a"/>
    <w:pPr>
      <w:ind w:left="360"/>
      <w:jc w:val="both"/>
    </w:pPr>
    <w:rPr>
      <w:b/>
      <w:bCs/>
      <w:color w:val="000000"/>
    </w:rPr>
  </w:style>
  <w:style w:type="paragraph" w:styleId="3">
    <w:name w:val="List Bullet 3"/>
    <w:basedOn w:val="a"/>
    <w:autoRedefine/>
    <w:semiHidden/>
    <w:rsid w:val="00CC035E"/>
    <w:pPr>
      <w:numPr>
        <w:numId w:val="1"/>
      </w:numPr>
      <w:ind w:left="1440" w:hanging="284"/>
      <w:jc w:val="both"/>
    </w:pPr>
    <w:rPr>
      <w:rFonts w:ascii="Arial" w:hAnsi="Arial"/>
      <w:sz w:val="20"/>
      <w:szCs w:val="20"/>
      <w:lang w:val="uk-UA"/>
    </w:rPr>
  </w:style>
  <w:style w:type="paragraph" w:customStyle="1" w:styleId="aa">
    <w:name w:val=" Знак Знак Знак Знак Знак Знак Знак Знак Знак Знак Знак Знак Знак Знак Знак Знак Знак"/>
    <w:basedOn w:val="a"/>
    <w:rsid w:val="00077584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9E4891"/>
    <w:rPr>
      <w:rFonts w:ascii="Tahoma" w:hAnsi="Tahoma" w:cs="Tahoma"/>
      <w:sz w:val="16"/>
      <w:szCs w:val="16"/>
    </w:rPr>
  </w:style>
  <w:style w:type="paragraph" w:styleId="ac">
    <w:name w:val="No Spacing"/>
    <w:qFormat/>
    <w:rsid w:val="002002BD"/>
    <w:rPr>
      <w:lang w:val="ru-RU" w:eastAsia="ru-RU"/>
    </w:rPr>
  </w:style>
  <w:style w:type="character" w:styleId="ad">
    <w:name w:val="Strong"/>
    <w:qFormat/>
    <w:rsid w:val="00031B5B"/>
    <w:rPr>
      <w:b/>
      <w:bCs/>
    </w:rPr>
  </w:style>
  <w:style w:type="character" w:customStyle="1" w:styleId="FontStyle">
    <w:name w:val="Font Style"/>
    <w:rsid w:val="00C608ED"/>
    <w:rPr>
      <w:color w:val="000000"/>
      <w:sz w:val="28"/>
      <w:szCs w:val="28"/>
    </w:rPr>
  </w:style>
  <w:style w:type="character" w:customStyle="1" w:styleId="FontStyle17">
    <w:name w:val="Font Style17"/>
    <w:rsid w:val="002C45AC"/>
    <w:rPr>
      <w:rFonts w:ascii="Times New Roman" w:hAnsi="Times New Roman" w:cs="Times New Roman" w:hint="default"/>
      <w:sz w:val="18"/>
      <w:szCs w:val="18"/>
    </w:rPr>
  </w:style>
  <w:style w:type="character" w:customStyle="1" w:styleId="WW8Num12z0">
    <w:name w:val="WW8Num12z0"/>
    <w:rsid w:val="00AE4ADC"/>
    <w:rPr>
      <w:b w:val="0"/>
      <w:bCs w:val="0"/>
    </w:rPr>
  </w:style>
  <w:style w:type="paragraph" w:customStyle="1" w:styleId="1KGK9">
    <w:name w:val="1KG=K9"/>
    <w:rsid w:val="003F7F85"/>
    <w:pPr>
      <w:autoSpaceDE w:val="0"/>
      <w:autoSpaceDN w:val="0"/>
      <w:adjustRightInd w:val="0"/>
    </w:pPr>
    <w:rPr>
      <w:rFonts w:ascii="MS Sans Serif" w:hAnsi="MS Sans Serif"/>
      <w:sz w:val="24"/>
      <w:szCs w:val="24"/>
      <w:lang w:val="ru-RU" w:eastAsia="ru-RU"/>
    </w:rPr>
  </w:style>
  <w:style w:type="paragraph" w:styleId="ae">
    <w:name w:val="List Paragraph"/>
    <w:basedOn w:val="a"/>
    <w:qFormat/>
    <w:rsid w:val="00AD7BCB"/>
    <w:pPr>
      <w:spacing w:after="200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70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F706DB"/>
    <w:rPr>
      <w:rFonts w:ascii="Courier New" w:hAnsi="Courier New" w:cs="Courier New"/>
    </w:rPr>
  </w:style>
  <w:style w:type="paragraph" w:customStyle="1" w:styleId="TableContents">
    <w:name w:val="Table Contents"/>
    <w:basedOn w:val="a"/>
    <w:rsid w:val="00EA275D"/>
    <w:pPr>
      <w:widowControl w:val="0"/>
      <w:suppressLineNumbers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uk-UA" w:eastAsia="zh-CN" w:bidi="hi-IN"/>
    </w:rPr>
  </w:style>
  <w:style w:type="table" w:styleId="af">
    <w:name w:val="Table Grid"/>
    <w:basedOn w:val="a1"/>
    <w:rsid w:val="00363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04362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8DB98-5A36-426C-911B-D9B110A6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11252</Words>
  <Characters>6415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Organization</Company>
  <LinksUpToDate>false</LinksUpToDate>
  <CharactersWithSpaces>17632</CharactersWithSpaces>
  <SharedDoc>false</SharedDoc>
  <HLinks>
    <vt:vector size="12" baseType="variant">
      <vt:variant>
        <vt:i4>852005</vt:i4>
      </vt:variant>
      <vt:variant>
        <vt:i4>414</vt:i4>
      </vt:variant>
      <vt:variant>
        <vt:i4>0</vt:i4>
      </vt:variant>
      <vt:variant>
        <vt:i4>5</vt:i4>
      </vt:variant>
      <vt:variant>
        <vt:lpwstr>http://search.ligazakon.ua/l_doc2.nsf/link1/T172210.html</vt:lpwstr>
      </vt:variant>
      <vt:variant>
        <vt:lpwstr/>
      </vt:variant>
      <vt:variant>
        <vt:i4>852005</vt:i4>
      </vt:variant>
      <vt:variant>
        <vt:i4>408</vt:i4>
      </vt:variant>
      <vt:variant>
        <vt:i4>0</vt:i4>
      </vt:variant>
      <vt:variant>
        <vt:i4>5</vt:i4>
      </vt:variant>
      <vt:variant>
        <vt:lpwstr>http://search.ligazakon.ua/l_doc2.nsf/link1/T172210.html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a</dc:creator>
  <cp:keywords/>
  <cp:lastModifiedBy>Avanti</cp:lastModifiedBy>
  <cp:revision>8</cp:revision>
  <cp:lastPrinted>2014-10-10T07:46:00Z</cp:lastPrinted>
  <dcterms:created xsi:type="dcterms:W3CDTF">2022-12-16T10:13:00Z</dcterms:created>
  <dcterms:modified xsi:type="dcterms:W3CDTF">2022-12-16T10:36:00Z</dcterms:modified>
</cp:coreProperties>
</file>